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4B6E89" w:rsidRDefault="004B6E89" w:rsidP="008530B1">
      <w:pPr>
        <w:shd w:val="clear" w:color="auto" w:fill="FFFFFF"/>
        <w:spacing w:before="100" w:beforeAutospacing="1" w:after="100" w:afterAutospacing="1" w:line="360" w:lineRule="auto"/>
        <w:ind w:left="740" w:hanging="238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B6E89" w:rsidRPr="00F166F5" w:rsidRDefault="004B6E89" w:rsidP="004B6E89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>МИНИСТЕРСТВО образования ставропольского края</w:t>
      </w:r>
    </w:p>
    <w:p w:rsidR="004B6E89" w:rsidRPr="00F166F5" w:rsidRDefault="004B6E89" w:rsidP="004B6E89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B6E89" w:rsidRPr="00F166F5" w:rsidRDefault="004B6E89" w:rsidP="004B6E89">
      <w:pPr>
        <w:keepNext/>
        <w:keepLines/>
        <w:suppressAutoHyphens/>
        <w:autoSpaceDE w:val="0"/>
        <w:autoSpaceDN w:val="0"/>
        <w:adjustRightInd w:val="0"/>
        <w:spacing w:line="240" w:lineRule="exact"/>
        <w:contextualSpacing/>
        <w:jc w:val="center"/>
        <w:rPr>
          <w:rFonts w:ascii="Times New Roman" w:hAnsi="Times New Roman"/>
          <w:b/>
          <w:caps/>
          <w:sz w:val="28"/>
          <w:szCs w:val="28"/>
        </w:rPr>
      </w:pPr>
      <w:r w:rsidRPr="00F166F5">
        <w:rPr>
          <w:rFonts w:ascii="Times New Roman" w:hAnsi="Times New Roman"/>
          <w:b/>
          <w:caps/>
          <w:sz w:val="28"/>
          <w:szCs w:val="28"/>
        </w:rPr>
        <w:t>«курсавский региональный колледж «интеграл»</w:t>
      </w:r>
    </w:p>
    <w:p w:rsidR="004B6E89" w:rsidRDefault="004B6E89" w:rsidP="004B6E89"/>
    <w:p w:rsidR="004B6E89" w:rsidRPr="00C7592D" w:rsidRDefault="004B6E89" w:rsidP="004B6E89">
      <w:pPr>
        <w:rPr>
          <w:vertAlign w:val="superscript"/>
        </w:rPr>
      </w:pPr>
    </w:p>
    <w:p w:rsidR="004B6E89" w:rsidRDefault="004B6E89" w:rsidP="004B6E89">
      <w:pPr>
        <w:contextualSpacing/>
      </w:pPr>
    </w:p>
    <w:p w:rsidR="004B6E89" w:rsidRDefault="004B6E89" w:rsidP="004B6E89">
      <w:pPr>
        <w:contextualSpacing/>
      </w:pPr>
    </w:p>
    <w:p w:rsidR="004B6E89" w:rsidRDefault="004B6E89" w:rsidP="004B6E89">
      <w:pPr>
        <w:contextualSpacing/>
      </w:pPr>
    </w:p>
    <w:p w:rsidR="004B6E89" w:rsidRDefault="004B6E89" w:rsidP="004B6E89">
      <w:pPr>
        <w:contextualSpacing/>
      </w:pPr>
    </w:p>
    <w:p w:rsidR="004B6E89" w:rsidRDefault="004B6E89" w:rsidP="004B6E89">
      <w:pPr>
        <w:contextualSpacing/>
      </w:pPr>
    </w:p>
    <w:p w:rsidR="004B6E89" w:rsidRPr="00C7592D" w:rsidRDefault="004B6E89" w:rsidP="004B6E89">
      <w:pPr>
        <w:contextualSpacing/>
      </w:pPr>
    </w:p>
    <w:p w:rsidR="004B6E89" w:rsidRPr="00F21715" w:rsidRDefault="004B6E89" w:rsidP="004B6E8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715">
        <w:rPr>
          <w:rFonts w:ascii="Times New Roman" w:hAnsi="Times New Roman" w:cs="Times New Roman"/>
          <w:b/>
          <w:sz w:val="28"/>
          <w:szCs w:val="28"/>
        </w:rPr>
        <w:t>ФОНД</w:t>
      </w:r>
    </w:p>
    <w:p w:rsidR="004B6E89" w:rsidRPr="00F21715" w:rsidRDefault="004B6E89" w:rsidP="004B6E89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715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4B6E89" w:rsidRPr="00F21715" w:rsidRDefault="004B6E89" w:rsidP="004B6E89">
      <w:pPr>
        <w:ind w:left="2" w:hanging="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715">
        <w:rPr>
          <w:rFonts w:ascii="Times New Roman" w:hAnsi="Times New Roman" w:cs="Times New Roman"/>
          <w:b/>
          <w:sz w:val="28"/>
          <w:szCs w:val="28"/>
        </w:rPr>
        <w:t xml:space="preserve">по учебной дисциплине </w:t>
      </w:r>
    </w:p>
    <w:p w:rsidR="004B6E89" w:rsidRPr="00F21715" w:rsidRDefault="00FD2A52" w:rsidP="004B6E89">
      <w:pPr>
        <w:ind w:left="2" w:hanging="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715">
        <w:rPr>
          <w:rFonts w:ascii="Times New Roman" w:hAnsi="Times New Roman" w:cs="Times New Roman"/>
          <w:b/>
          <w:sz w:val="28"/>
          <w:szCs w:val="28"/>
        </w:rPr>
        <w:t xml:space="preserve">ОП. 06 </w:t>
      </w:r>
      <w:r w:rsidR="004B6E89" w:rsidRPr="00F21715">
        <w:rPr>
          <w:rFonts w:ascii="Times New Roman" w:hAnsi="Times New Roman" w:cs="Times New Roman"/>
          <w:b/>
          <w:sz w:val="28"/>
          <w:szCs w:val="28"/>
        </w:rPr>
        <w:t>«Охрана труда»</w:t>
      </w:r>
    </w:p>
    <w:p w:rsidR="004B6E89" w:rsidRDefault="004B6E89" w:rsidP="004B6E89">
      <w:pPr>
        <w:rPr>
          <w:rFonts w:ascii="Times New Roman" w:hAnsi="Times New Roman"/>
          <w:b/>
          <w:bCs/>
          <w:sz w:val="28"/>
        </w:rPr>
      </w:pPr>
    </w:p>
    <w:p w:rsidR="004B6E89" w:rsidRPr="00C66B53" w:rsidRDefault="004B6E89" w:rsidP="004B6E89">
      <w:pPr>
        <w:contextualSpacing/>
        <w:jc w:val="center"/>
        <w:rPr>
          <w:rFonts w:ascii="Times New Roman" w:hAnsi="Times New Roman"/>
          <w:sz w:val="32"/>
          <w:szCs w:val="28"/>
        </w:rPr>
      </w:pPr>
      <w:r w:rsidRPr="00C66B53">
        <w:rPr>
          <w:rFonts w:ascii="Times New Roman" w:hAnsi="Times New Roman"/>
          <w:bCs/>
          <w:sz w:val="28"/>
        </w:rPr>
        <w:t>по профессии: 43.01.09 Повар, кондитер</w:t>
      </w:r>
    </w:p>
    <w:p w:rsidR="004B6E89" w:rsidRPr="00181073" w:rsidRDefault="004B6E89" w:rsidP="004B6E89">
      <w:pPr>
        <w:rPr>
          <w:rFonts w:ascii="Times New Roman" w:hAnsi="Times New Roman"/>
          <w:sz w:val="28"/>
          <w:szCs w:val="28"/>
        </w:rPr>
      </w:pPr>
    </w:p>
    <w:p w:rsidR="004B6E89" w:rsidRPr="00181073" w:rsidRDefault="004B6E89" w:rsidP="004B6E89">
      <w:pPr>
        <w:rPr>
          <w:rFonts w:ascii="Times New Roman" w:hAnsi="Times New Roman"/>
          <w:sz w:val="28"/>
          <w:szCs w:val="28"/>
        </w:rPr>
      </w:pPr>
    </w:p>
    <w:p w:rsidR="004B6E89" w:rsidRPr="00181073" w:rsidRDefault="004B6E89" w:rsidP="004B6E89">
      <w:pPr>
        <w:rPr>
          <w:rFonts w:ascii="Times New Roman" w:hAnsi="Times New Roman"/>
          <w:sz w:val="28"/>
          <w:szCs w:val="28"/>
        </w:rPr>
      </w:pPr>
    </w:p>
    <w:p w:rsidR="004B6E89" w:rsidRPr="00181073" w:rsidRDefault="004B6E89" w:rsidP="004B6E89">
      <w:pPr>
        <w:rPr>
          <w:rFonts w:ascii="Times New Roman" w:hAnsi="Times New Roman"/>
          <w:sz w:val="28"/>
          <w:szCs w:val="28"/>
        </w:rPr>
      </w:pPr>
    </w:p>
    <w:p w:rsidR="004B6E89" w:rsidRDefault="004B6E89" w:rsidP="004B6E89">
      <w:pPr>
        <w:rPr>
          <w:rFonts w:ascii="Times New Roman" w:hAnsi="Times New Roman"/>
          <w:sz w:val="28"/>
          <w:szCs w:val="28"/>
        </w:rPr>
      </w:pPr>
    </w:p>
    <w:p w:rsidR="004B6E89" w:rsidRDefault="004B6E89" w:rsidP="004B6E89">
      <w:pPr>
        <w:rPr>
          <w:rFonts w:ascii="Times New Roman" w:hAnsi="Times New Roman"/>
          <w:sz w:val="28"/>
          <w:szCs w:val="28"/>
        </w:rPr>
      </w:pPr>
    </w:p>
    <w:p w:rsidR="004B6E89" w:rsidRDefault="004B6E89" w:rsidP="004B6E89">
      <w:pPr>
        <w:rPr>
          <w:rFonts w:ascii="Times New Roman" w:hAnsi="Times New Roman"/>
          <w:sz w:val="28"/>
          <w:szCs w:val="28"/>
        </w:rPr>
      </w:pPr>
    </w:p>
    <w:p w:rsidR="004B6E89" w:rsidRDefault="004B6E89" w:rsidP="004B6E89">
      <w:pPr>
        <w:rPr>
          <w:rFonts w:ascii="Times New Roman" w:hAnsi="Times New Roman"/>
          <w:sz w:val="28"/>
          <w:szCs w:val="28"/>
        </w:rPr>
      </w:pPr>
    </w:p>
    <w:p w:rsidR="004B6E89" w:rsidRDefault="004B6E89" w:rsidP="004B6E89">
      <w:pPr>
        <w:jc w:val="center"/>
        <w:rPr>
          <w:rFonts w:ascii="Times New Roman" w:hAnsi="Times New Roman"/>
          <w:sz w:val="28"/>
          <w:szCs w:val="28"/>
        </w:rPr>
      </w:pPr>
    </w:p>
    <w:p w:rsidR="004B6E89" w:rsidRDefault="004B6E89" w:rsidP="004B6E89">
      <w:pPr>
        <w:jc w:val="center"/>
        <w:rPr>
          <w:rFonts w:ascii="Times New Roman" w:hAnsi="Times New Roman"/>
          <w:sz w:val="28"/>
          <w:szCs w:val="28"/>
        </w:rPr>
      </w:pPr>
    </w:p>
    <w:p w:rsidR="004B6E89" w:rsidRDefault="004B6E89" w:rsidP="004B6E89">
      <w:pPr>
        <w:jc w:val="center"/>
        <w:rPr>
          <w:rFonts w:ascii="Times New Roman" w:hAnsi="Times New Roman"/>
          <w:sz w:val="28"/>
          <w:szCs w:val="28"/>
        </w:rPr>
      </w:pPr>
    </w:p>
    <w:p w:rsidR="004B6E89" w:rsidRPr="00F166F5" w:rsidRDefault="004B6E89" w:rsidP="004B6E89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F166F5">
        <w:rPr>
          <w:rFonts w:ascii="Times New Roman" w:hAnsi="Times New Roman"/>
          <w:sz w:val="28"/>
          <w:szCs w:val="28"/>
        </w:rPr>
        <w:t>Курсавка</w:t>
      </w:r>
    </w:p>
    <w:p w:rsidR="004B6E89" w:rsidRDefault="004B6E89" w:rsidP="004B6E89">
      <w:pPr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166F5">
        <w:rPr>
          <w:rFonts w:ascii="Times New Roman" w:hAnsi="Times New Roman"/>
          <w:bCs/>
          <w:sz w:val="28"/>
          <w:szCs w:val="28"/>
        </w:rPr>
        <w:t>2025г.</w:t>
      </w:r>
    </w:p>
    <w:p w:rsidR="004B6E89" w:rsidRPr="00FD2A52" w:rsidRDefault="004B6E89" w:rsidP="00FD2A52">
      <w:pPr>
        <w:pStyle w:val="4"/>
        <w:spacing w:line="360" w:lineRule="auto"/>
        <w:contextualSpacing/>
        <w:jc w:val="both"/>
        <w:rPr>
          <w:color w:val="000000" w:themeColor="text1"/>
          <w:sz w:val="28"/>
        </w:rPr>
      </w:pPr>
      <w:proofErr w:type="gramStart"/>
      <w:r w:rsidRPr="00FD2A52">
        <w:rPr>
          <w:b w:val="0"/>
          <w:color w:val="000000" w:themeColor="text1"/>
          <w:sz w:val="28"/>
        </w:rPr>
        <w:lastRenderedPageBreak/>
        <w:t>Разработан</w:t>
      </w:r>
      <w:proofErr w:type="gramEnd"/>
      <w:r w:rsidRPr="00FD2A52">
        <w:rPr>
          <w:b w:val="0"/>
          <w:color w:val="000000" w:themeColor="text1"/>
          <w:sz w:val="28"/>
        </w:rPr>
        <w:t xml:space="preserve"> в соответствии с рабочей программой профессионального модуля на основе Федерального государственного образовательного стандарта, предназначен для реализации </w:t>
      </w:r>
      <w:r w:rsidR="00FD2A52" w:rsidRPr="00FD2A52">
        <w:rPr>
          <w:b w:val="0"/>
          <w:color w:val="000000" w:themeColor="text1"/>
          <w:sz w:val="28"/>
        </w:rPr>
        <w:t>СПО.</w:t>
      </w:r>
    </w:p>
    <w:p w:rsidR="004B6E89" w:rsidRPr="00AD5FD4" w:rsidRDefault="004B6E89" w:rsidP="004B6E8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AD5FD4">
        <w:rPr>
          <w:rFonts w:ascii="Times New Roman" w:hAnsi="Times New Roman"/>
          <w:sz w:val="28"/>
          <w:szCs w:val="28"/>
        </w:rPr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</w:t>
      </w:r>
      <w:r w:rsidRPr="00AD5FD4">
        <w:rPr>
          <w:rFonts w:ascii="Times New Roman" w:hAnsi="Times New Roman"/>
          <w:sz w:val="28"/>
          <w:szCs w:val="28"/>
        </w:rPr>
        <w:t>ОУ «Курсавский региональный колледж «Интеграл»</w:t>
      </w:r>
    </w:p>
    <w:p w:rsidR="004B6E89" w:rsidRPr="00AF5B3D" w:rsidRDefault="004B6E89" w:rsidP="004B6E89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4C5B66">
        <w:rPr>
          <w:rFonts w:ascii="Times New Roman" w:hAnsi="Times New Roman"/>
          <w:sz w:val="28"/>
          <w:szCs w:val="28"/>
        </w:rPr>
        <w:t xml:space="preserve">Разработчик: </w:t>
      </w:r>
      <w:proofErr w:type="spellStart"/>
      <w:r w:rsidR="00F21715">
        <w:rPr>
          <w:rFonts w:ascii="Times New Roman" w:hAnsi="Times New Roman" w:cs="Times New Roman"/>
          <w:sz w:val="28"/>
          <w:szCs w:val="28"/>
        </w:rPr>
        <w:t>Антонец</w:t>
      </w:r>
      <w:proofErr w:type="spellEnd"/>
      <w:r w:rsidR="00F21715">
        <w:rPr>
          <w:rFonts w:ascii="Times New Roman" w:hAnsi="Times New Roman" w:cs="Times New Roman"/>
          <w:sz w:val="28"/>
          <w:szCs w:val="28"/>
        </w:rPr>
        <w:t xml:space="preserve"> Виталий Александрович</w:t>
      </w:r>
      <w:r w:rsidRPr="00F20B0D">
        <w:rPr>
          <w:rFonts w:ascii="Times New Roman" w:hAnsi="Times New Roman" w:cs="Times New Roman"/>
          <w:sz w:val="28"/>
          <w:szCs w:val="28"/>
        </w:rPr>
        <w:t>,</w:t>
      </w:r>
      <w:r w:rsidR="00F21715">
        <w:rPr>
          <w:rFonts w:ascii="Times New Roman" w:hAnsi="Times New Roman" w:cs="Times New Roman"/>
          <w:sz w:val="28"/>
          <w:szCs w:val="28"/>
        </w:rPr>
        <w:t xml:space="preserve"> </w:t>
      </w:r>
      <w:r w:rsidRPr="00AD5FD4">
        <w:rPr>
          <w:rFonts w:ascii="Times New Roman" w:hAnsi="Times New Roman"/>
          <w:sz w:val="28"/>
          <w:szCs w:val="28"/>
        </w:rPr>
        <w:t>ГБ</w:t>
      </w:r>
      <w:r>
        <w:rPr>
          <w:rFonts w:ascii="Times New Roman" w:hAnsi="Times New Roman"/>
          <w:sz w:val="28"/>
          <w:szCs w:val="28"/>
        </w:rPr>
        <w:t>П</w:t>
      </w:r>
      <w:r w:rsidRPr="00AD5FD4">
        <w:rPr>
          <w:rFonts w:ascii="Times New Roman" w:hAnsi="Times New Roman"/>
          <w:sz w:val="28"/>
          <w:szCs w:val="28"/>
        </w:rPr>
        <w:t>ОУ «Курсавский региональный колледж «Интеграл»</w:t>
      </w:r>
    </w:p>
    <w:p w:rsidR="004B6E89" w:rsidRPr="00F20B0D" w:rsidRDefault="004B6E89" w:rsidP="004B6E8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0B0D">
        <w:rPr>
          <w:rFonts w:ascii="Times New Roman" w:hAnsi="Times New Roman" w:cs="Times New Roman"/>
          <w:sz w:val="28"/>
          <w:szCs w:val="28"/>
        </w:rPr>
        <w:t>Рассмотрено и рекомендовано к применению на заседании Методического совета  ГБПОУ КРК «Интеграл»</w:t>
      </w:r>
    </w:p>
    <w:p w:rsidR="004B6E89" w:rsidRPr="00F20B0D" w:rsidRDefault="004B6E89" w:rsidP="004B6E8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20B0D">
        <w:rPr>
          <w:rFonts w:ascii="Times New Roman" w:hAnsi="Times New Roman" w:cs="Times New Roman"/>
          <w:sz w:val="28"/>
          <w:szCs w:val="28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20B0D">
        <w:rPr>
          <w:rFonts w:ascii="Times New Roman" w:hAnsi="Times New Roman" w:cs="Times New Roman"/>
          <w:sz w:val="28"/>
          <w:szCs w:val="28"/>
        </w:rPr>
        <w:t xml:space="preserve">  от «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20B0D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июня </w:t>
      </w:r>
      <w:r w:rsidRPr="00F20B0D">
        <w:rPr>
          <w:rFonts w:ascii="Times New Roman" w:hAnsi="Times New Roman" w:cs="Times New Roman"/>
          <w:sz w:val="28"/>
          <w:szCs w:val="28"/>
        </w:rPr>
        <w:t>2025г.</w:t>
      </w:r>
    </w:p>
    <w:p w:rsidR="004B6E89" w:rsidRPr="004C5B66" w:rsidRDefault="004B6E89" w:rsidP="004B6E8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B6E89" w:rsidRPr="00926630" w:rsidRDefault="004B6E89" w:rsidP="004B6E89">
      <w:pPr>
        <w:spacing w:line="360" w:lineRule="auto"/>
        <w:jc w:val="both"/>
        <w:rPr>
          <w:rFonts w:ascii="Times New Roman" w:hAnsi="Times New Roman"/>
          <w:b/>
        </w:rPr>
      </w:pPr>
      <w:r w:rsidRPr="004C5B66">
        <w:rPr>
          <w:rFonts w:ascii="Times New Roman" w:hAnsi="Times New Roman"/>
          <w:sz w:val="28"/>
          <w:szCs w:val="28"/>
        </w:rPr>
        <w:t xml:space="preserve">Председатель                                                                </w:t>
      </w:r>
      <w:r w:rsidR="00FD2A52">
        <w:rPr>
          <w:rFonts w:ascii="Times New Roman" w:hAnsi="Times New Roman"/>
          <w:sz w:val="28"/>
          <w:szCs w:val="28"/>
        </w:rPr>
        <w:t xml:space="preserve">                       </w:t>
      </w:r>
      <w:r w:rsidRPr="004C5B6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И. А. Колодка</w:t>
      </w:r>
    </w:p>
    <w:p w:rsidR="004B6E89" w:rsidRDefault="004B6E89" w:rsidP="004B6E89">
      <w:pPr>
        <w:spacing w:line="360" w:lineRule="auto"/>
        <w:jc w:val="both"/>
        <w:rPr>
          <w:rFonts w:ascii="Times New Roman" w:hAnsi="Times New Roman"/>
        </w:rPr>
      </w:pPr>
    </w:p>
    <w:p w:rsidR="004B6E89" w:rsidRDefault="004B6E89" w:rsidP="004B6E89">
      <w:pPr>
        <w:jc w:val="both"/>
        <w:rPr>
          <w:rFonts w:ascii="Times New Roman" w:hAnsi="Times New Roman"/>
        </w:rPr>
      </w:pPr>
    </w:p>
    <w:p w:rsidR="004B6E89" w:rsidRDefault="004B6E89" w:rsidP="004B6E89">
      <w:pPr>
        <w:jc w:val="both"/>
        <w:rPr>
          <w:rFonts w:ascii="Times New Roman" w:hAnsi="Times New Roman"/>
        </w:rPr>
      </w:pPr>
    </w:p>
    <w:p w:rsidR="004B6E89" w:rsidRDefault="004B6E89" w:rsidP="004B6E89">
      <w:pPr>
        <w:jc w:val="both"/>
        <w:rPr>
          <w:rFonts w:ascii="Times New Roman" w:hAnsi="Times New Roman"/>
        </w:rPr>
      </w:pPr>
    </w:p>
    <w:p w:rsidR="00AF5B3D" w:rsidRDefault="00AF5B3D" w:rsidP="004B6E89">
      <w:pPr>
        <w:jc w:val="both"/>
        <w:rPr>
          <w:rFonts w:ascii="Times New Roman" w:hAnsi="Times New Roman"/>
        </w:rPr>
      </w:pPr>
    </w:p>
    <w:p w:rsidR="00AF5B3D" w:rsidRDefault="00AF5B3D" w:rsidP="004B6E89">
      <w:pPr>
        <w:jc w:val="both"/>
        <w:rPr>
          <w:rFonts w:ascii="Times New Roman" w:hAnsi="Times New Roman"/>
        </w:rPr>
      </w:pPr>
    </w:p>
    <w:p w:rsidR="00AF5B3D" w:rsidRDefault="00AF5B3D" w:rsidP="004B6E89">
      <w:pPr>
        <w:jc w:val="both"/>
        <w:rPr>
          <w:rFonts w:ascii="Times New Roman" w:hAnsi="Times New Roman"/>
        </w:rPr>
      </w:pPr>
    </w:p>
    <w:p w:rsidR="00AF5B3D" w:rsidRDefault="00AF5B3D" w:rsidP="004B6E89">
      <w:pPr>
        <w:jc w:val="both"/>
        <w:rPr>
          <w:rFonts w:ascii="Times New Roman" w:hAnsi="Times New Roman"/>
        </w:rPr>
      </w:pPr>
    </w:p>
    <w:p w:rsidR="00AF5B3D" w:rsidRDefault="00AF5B3D" w:rsidP="004B6E89">
      <w:pPr>
        <w:jc w:val="both"/>
        <w:rPr>
          <w:rFonts w:ascii="Times New Roman" w:hAnsi="Times New Roman"/>
        </w:rPr>
      </w:pPr>
    </w:p>
    <w:p w:rsidR="004B6E89" w:rsidRDefault="004B6E89" w:rsidP="004B6E89">
      <w:pPr>
        <w:spacing w:after="0"/>
        <w:jc w:val="both"/>
        <w:rPr>
          <w:rFonts w:ascii="Times New Roman" w:hAnsi="Times New Roman"/>
        </w:rPr>
      </w:pPr>
    </w:p>
    <w:p w:rsidR="004B6E89" w:rsidRPr="00926630" w:rsidRDefault="004B6E89" w:rsidP="004B6E89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357070 Ставропольский край,</w:t>
      </w:r>
    </w:p>
    <w:p w:rsidR="004B6E89" w:rsidRPr="00926630" w:rsidRDefault="004B6E89" w:rsidP="004B6E89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Андроповский район,</w:t>
      </w:r>
    </w:p>
    <w:p w:rsidR="004B6E89" w:rsidRPr="00926630" w:rsidRDefault="004B6E89" w:rsidP="004B6E89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с</w:t>
      </w:r>
      <w:proofErr w:type="gramStart"/>
      <w:r w:rsidRPr="00926630">
        <w:rPr>
          <w:rFonts w:ascii="Times New Roman" w:hAnsi="Times New Roman"/>
        </w:rPr>
        <w:t>.К</w:t>
      </w:r>
      <w:proofErr w:type="gramEnd"/>
      <w:r w:rsidRPr="00926630">
        <w:rPr>
          <w:rFonts w:ascii="Times New Roman" w:hAnsi="Times New Roman"/>
        </w:rPr>
        <w:t>урсавка, ул. Титова, 15</w:t>
      </w:r>
    </w:p>
    <w:p w:rsidR="004B6E89" w:rsidRPr="00926630" w:rsidRDefault="004B6E89" w:rsidP="004B6E89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тел.: 8(86556)6-39-82, 6-39-83</w:t>
      </w:r>
    </w:p>
    <w:p w:rsidR="004B6E89" w:rsidRPr="00926630" w:rsidRDefault="004B6E89" w:rsidP="004B6E89">
      <w:pPr>
        <w:spacing w:after="0"/>
        <w:jc w:val="both"/>
        <w:rPr>
          <w:rFonts w:ascii="Times New Roman" w:hAnsi="Times New Roman"/>
          <w:b/>
        </w:rPr>
      </w:pPr>
      <w:r w:rsidRPr="00926630">
        <w:rPr>
          <w:rFonts w:ascii="Times New Roman" w:hAnsi="Times New Roman"/>
        </w:rPr>
        <w:t>факс:6-39-79</w:t>
      </w:r>
    </w:p>
    <w:p w:rsidR="004B6E89" w:rsidRPr="00185531" w:rsidRDefault="004B6E89" w:rsidP="004B6E8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66B53">
        <w:rPr>
          <w:rFonts w:ascii="Times New Roman" w:hAnsi="Times New Roman"/>
        </w:rPr>
        <w:t>kurs_integrall@mail.ru</w:t>
      </w:r>
    </w:p>
    <w:p w:rsidR="004B6E89" w:rsidRPr="001B0126" w:rsidRDefault="004B6E89" w:rsidP="00FD2A52">
      <w:pPr>
        <w:pStyle w:val="60"/>
        <w:shd w:val="clear" w:color="auto" w:fill="auto"/>
        <w:spacing w:before="0" w:after="0" w:line="230" w:lineRule="exact"/>
        <w:jc w:val="center"/>
        <w:rPr>
          <w:sz w:val="28"/>
          <w:szCs w:val="28"/>
        </w:rPr>
      </w:pPr>
      <w:r>
        <w:br w:type="page"/>
      </w:r>
      <w:bookmarkStart w:id="1" w:name="bookmark0"/>
      <w:r w:rsidRPr="001B0126">
        <w:rPr>
          <w:sz w:val="28"/>
          <w:szCs w:val="28"/>
        </w:rPr>
        <w:lastRenderedPageBreak/>
        <w:t>СОДЕРЖАНИЕ</w:t>
      </w:r>
      <w:bookmarkEnd w:id="1"/>
    </w:p>
    <w:p w:rsidR="004B6E89" w:rsidRPr="001B0126" w:rsidRDefault="004B6E89" w:rsidP="004B6E89">
      <w:pPr>
        <w:pStyle w:val="20"/>
        <w:numPr>
          <w:ilvl w:val="0"/>
          <w:numId w:val="1"/>
        </w:numPr>
        <w:shd w:val="clear" w:color="auto" w:fill="auto"/>
        <w:tabs>
          <w:tab w:val="left" w:pos="382"/>
        </w:tabs>
        <w:spacing w:line="480" w:lineRule="exact"/>
        <w:ind w:left="20"/>
        <w:jc w:val="both"/>
        <w:rPr>
          <w:sz w:val="28"/>
          <w:szCs w:val="28"/>
        </w:rPr>
      </w:pPr>
      <w:r w:rsidRPr="001B0126">
        <w:rPr>
          <w:sz w:val="28"/>
          <w:szCs w:val="28"/>
        </w:rPr>
        <w:t>ПАСПОРТ ФОНДА ОЦЕНОЧНЫХ СРЕДСТВ ДЛЯ ПРОВЕДЕНИЯ</w:t>
      </w:r>
    </w:p>
    <w:p w:rsidR="004B6E89" w:rsidRPr="001B0126" w:rsidRDefault="006453FB" w:rsidP="00F0302E">
      <w:pPr>
        <w:pStyle w:val="11"/>
      </w:pPr>
      <w:r w:rsidRPr="00BF71D0">
        <w:fldChar w:fldCharType="begin"/>
      </w:r>
      <w:r w:rsidR="004B6E89" w:rsidRPr="001B0126">
        <w:instrText xml:space="preserve"> TOC \o "1-5" \h \z </w:instrText>
      </w:r>
      <w:r w:rsidRPr="00BF71D0">
        <w:fldChar w:fldCharType="separate"/>
      </w:r>
      <w:r w:rsidR="004B6E89" w:rsidRPr="001B0126">
        <w:t>ТЕКУЩЕГО КОНТРОЛЯ И ПРОМЕЖУТОЧНОЙ АТТЕСТАЦИИ</w:t>
      </w:r>
      <w:r w:rsidR="004B6E89" w:rsidRPr="001B0126">
        <w:tab/>
      </w:r>
      <w:r w:rsidR="00F0302E">
        <w:tab/>
        <w:t>3</w:t>
      </w:r>
    </w:p>
    <w:p w:rsidR="004B6E89" w:rsidRPr="001B0126" w:rsidRDefault="00E959B6" w:rsidP="00F0302E">
      <w:pPr>
        <w:pStyle w:val="11"/>
        <w:rPr>
          <w:sz w:val="28"/>
          <w:szCs w:val="28"/>
        </w:rPr>
      </w:pPr>
      <w:hyperlink w:anchor="bookmark9" w:tooltip="Current Document">
        <w:r w:rsidR="004B6E89" w:rsidRPr="001B0126">
          <w:rPr>
            <w:sz w:val="28"/>
            <w:szCs w:val="28"/>
          </w:rPr>
          <w:t>СТРУКТУРА И СОДЕРЖАНИЕ ФОНДА ОЦЕНОЧНЫХ СРЕДСТВ</w:t>
        </w:r>
      </w:hyperlink>
      <w:r w:rsidR="00F0302E">
        <w:rPr>
          <w:sz w:val="28"/>
          <w:szCs w:val="28"/>
        </w:rPr>
        <w:t>6</w:t>
      </w:r>
    </w:p>
    <w:p w:rsidR="004B6E89" w:rsidRPr="001B0126" w:rsidRDefault="00E959B6" w:rsidP="00F0302E">
      <w:pPr>
        <w:pStyle w:val="11"/>
        <w:rPr>
          <w:sz w:val="28"/>
          <w:szCs w:val="28"/>
        </w:rPr>
      </w:pPr>
      <w:hyperlink w:anchor="bookmark13" w:tooltip="Current Document">
        <w:r w:rsidR="004B6E89" w:rsidRPr="001B0126">
          <w:rPr>
            <w:sz w:val="28"/>
            <w:szCs w:val="28"/>
          </w:rPr>
          <w:t>ТИПОВЫЕ ЗАДАНИЯ ДЛЯ ОЦЕНКИ ОСВОЕНИЯ ДИСЦИПЛИНЫ В</w:t>
        </w:r>
      </w:hyperlink>
    </w:p>
    <w:p w:rsidR="004B6E89" w:rsidRPr="001B0126" w:rsidRDefault="004B6E89" w:rsidP="00F0302E">
      <w:pPr>
        <w:pStyle w:val="11"/>
      </w:pPr>
      <w:r w:rsidRPr="001B0126">
        <w:t>ФОРМЕ ТЕКУЩЕГО КОНТРОЛЯ</w:t>
      </w:r>
      <w:r w:rsidRPr="001B0126">
        <w:tab/>
        <w:t>1</w:t>
      </w:r>
      <w:r w:rsidR="00F0302E">
        <w:t>0</w:t>
      </w:r>
    </w:p>
    <w:p w:rsidR="004B6E89" w:rsidRDefault="004B6E89" w:rsidP="00F0302E">
      <w:pPr>
        <w:pStyle w:val="11"/>
      </w:pPr>
      <w:r w:rsidRPr="00BF71D0">
        <w:t xml:space="preserve">КЛЮЧИ и ТИПОВЫЕ ЗАДАНИЯ ДЛЯ ОЦЕНКИ ОСВОЕНИЯ ДИСЦИПЛИНЫ В </w:t>
      </w:r>
      <w:hyperlink w:anchor="bookmark21" w:tooltip="Current Document">
        <w:r w:rsidRPr="00BF71D0">
          <w:rPr>
            <w:rStyle w:val="10"/>
            <w:sz w:val="28"/>
            <w:szCs w:val="28"/>
          </w:rPr>
          <w:t>ФОРМЕ ПРОМЕЖУТОЧНОЙ АТТЕСТАЦИИ</w:t>
        </w:r>
        <w:r w:rsidRPr="00BF71D0">
          <w:rPr>
            <w:rStyle w:val="10"/>
            <w:sz w:val="28"/>
            <w:szCs w:val="28"/>
          </w:rPr>
          <w:tab/>
        </w:r>
        <w:r w:rsidR="00F0302E">
          <w:rPr>
            <w:rStyle w:val="10"/>
            <w:sz w:val="28"/>
            <w:szCs w:val="28"/>
          </w:rPr>
          <w:t xml:space="preserve"> 3</w:t>
        </w:r>
        <w:r>
          <w:rPr>
            <w:rStyle w:val="10"/>
            <w:sz w:val="28"/>
            <w:szCs w:val="28"/>
          </w:rPr>
          <w:t>1</w:t>
        </w:r>
      </w:hyperlink>
      <w:r w:rsidR="006453FB" w:rsidRPr="00BF71D0">
        <w:fldChar w:fldCharType="end"/>
      </w:r>
    </w:p>
    <w:p w:rsidR="00F0302E" w:rsidRPr="00BF71D0" w:rsidRDefault="00F0302E" w:rsidP="00F0302E">
      <w:pPr>
        <w:pStyle w:val="11"/>
        <w:sectPr w:rsidR="00F0302E" w:rsidRPr="00BF71D0" w:rsidSect="004B6E89">
          <w:pgSz w:w="11906" w:h="16838"/>
          <w:pgMar w:top="881" w:right="882" w:bottom="1227" w:left="911" w:header="0" w:footer="3" w:gutter="0"/>
          <w:cols w:space="720"/>
          <w:noEndnote/>
          <w:docGrid w:linePitch="360"/>
        </w:sectPr>
      </w:pPr>
      <w:r>
        <w:t>7</w:t>
      </w:r>
      <w:r>
        <w:tab/>
        <w:t xml:space="preserve">СПИСОК ЛИТЕРАТУРЫ 52 </w:t>
      </w:r>
    </w:p>
    <w:p w:rsidR="004B6E89" w:rsidRDefault="004B6E89" w:rsidP="004B6E89">
      <w:pPr>
        <w:keepNext/>
        <w:keepLines/>
        <w:widowControl w:val="0"/>
        <w:numPr>
          <w:ilvl w:val="0"/>
          <w:numId w:val="2"/>
        </w:numPr>
        <w:tabs>
          <w:tab w:val="left" w:pos="1058"/>
        </w:tabs>
        <w:spacing w:after="226" w:line="331" w:lineRule="exact"/>
        <w:ind w:left="620" w:right="6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2" w:name="bookmark1"/>
      <w:r w:rsidRPr="004B6E89">
        <w:rPr>
          <w:rFonts w:ascii="Times New Roman" w:hAnsi="Times New Roman" w:cs="Times New Roman"/>
          <w:sz w:val="28"/>
          <w:szCs w:val="28"/>
        </w:rPr>
        <w:lastRenderedPageBreak/>
        <w:t>ПАСПОРТ ФО</w:t>
      </w:r>
      <w:r w:rsidR="00F21715">
        <w:rPr>
          <w:rFonts w:ascii="Times New Roman" w:hAnsi="Times New Roman" w:cs="Times New Roman"/>
          <w:sz w:val="28"/>
          <w:szCs w:val="28"/>
        </w:rPr>
        <w:t>НДА ОЦЕНОЧНЫХ СРЕДСТВ ДЛЯ ПРОВЕ</w:t>
      </w:r>
      <w:r w:rsidRPr="004B6E89">
        <w:rPr>
          <w:rFonts w:ascii="Times New Roman" w:hAnsi="Times New Roman" w:cs="Times New Roman"/>
          <w:sz w:val="28"/>
          <w:szCs w:val="28"/>
        </w:rPr>
        <w:t>ДЕ</w:t>
      </w:r>
      <w:r w:rsidRPr="00F21715">
        <w:rPr>
          <w:rStyle w:val="12"/>
          <w:rFonts w:eastAsiaTheme="minorHAnsi"/>
          <w:b w:val="0"/>
          <w:bCs w:val="0"/>
          <w:u w:val="none"/>
        </w:rPr>
        <w:t>НИЯ</w:t>
      </w:r>
      <w:r w:rsidRPr="004B6E89">
        <w:rPr>
          <w:rFonts w:ascii="Times New Roman" w:hAnsi="Times New Roman" w:cs="Times New Roman"/>
          <w:sz w:val="28"/>
          <w:szCs w:val="28"/>
        </w:rPr>
        <w:t xml:space="preserve"> ТЕКУЩЕГО КОНТРОЛЯ И ПРОМЕЖУТОЧНОЙ АТТЕСТАЦИИ</w:t>
      </w:r>
      <w:bookmarkEnd w:id="2"/>
    </w:p>
    <w:p w:rsidR="004B6E89" w:rsidRDefault="004B6E89" w:rsidP="004B6E89">
      <w:pPr>
        <w:pStyle w:val="a9"/>
        <w:ind w:left="0"/>
        <w:rPr>
          <w:rFonts w:ascii="Times New Roman" w:hAnsi="Times New Roman" w:cs="Times New Roman"/>
          <w:sz w:val="28"/>
          <w:szCs w:val="28"/>
        </w:rPr>
      </w:pPr>
      <w:r w:rsidRPr="00B260AE">
        <w:rPr>
          <w:rFonts w:ascii="Times New Roman" w:hAnsi="Times New Roman" w:cs="Times New Roman"/>
          <w:sz w:val="28"/>
          <w:szCs w:val="28"/>
        </w:rPr>
        <w:t xml:space="preserve">Фонд оценочных средств предназначен для проверки </w:t>
      </w:r>
      <w:proofErr w:type="gramStart"/>
      <w:r w:rsidRPr="00B260AE">
        <w:rPr>
          <w:rFonts w:ascii="Times New Roman" w:hAnsi="Times New Roman" w:cs="Times New Roman"/>
          <w:sz w:val="28"/>
          <w:szCs w:val="28"/>
        </w:rPr>
        <w:t>результатов освоения учебной дисциплины программы подготовки</w:t>
      </w:r>
      <w:proofErr w:type="gramEnd"/>
      <w:r w:rsidRPr="00B260AE">
        <w:rPr>
          <w:rFonts w:ascii="Times New Roman" w:hAnsi="Times New Roman" w:cs="Times New Roman"/>
          <w:sz w:val="28"/>
          <w:szCs w:val="28"/>
        </w:rPr>
        <w:t xml:space="preserve"> по специальности СПО </w:t>
      </w:r>
      <w:r>
        <w:rPr>
          <w:rFonts w:ascii="Times New Roman" w:hAnsi="Times New Roman" w:cs="Times New Roman"/>
          <w:sz w:val="28"/>
          <w:szCs w:val="28"/>
        </w:rPr>
        <w:t>43.01.09</w:t>
      </w:r>
      <w:r w:rsidRPr="00B260A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Повар, кондитер</w:t>
      </w:r>
      <w:r w:rsidRPr="00B260AE">
        <w:rPr>
          <w:rFonts w:ascii="Times New Roman" w:hAnsi="Times New Roman" w:cs="Times New Roman"/>
          <w:sz w:val="28"/>
          <w:szCs w:val="28"/>
        </w:rPr>
        <w:t>» в части овладения учебной дисциплиной: Охрана труда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260AE">
        <w:rPr>
          <w:rFonts w:ascii="Times New Roman" w:hAnsi="Times New Roman" w:cs="Times New Roman"/>
          <w:sz w:val="28"/>
          <w:szCs w:val="28"/>
        </w:rPr>
        <w:t xml:space="preserve"> Формой аттестации по учебной дисциплине является дифференцированный зачет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6E89" w:rsidRPr="004B6E89" w:rsidRDefault="004B6E89" w:rsidP="004B6E89">
      <w:pPr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должен уметь: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 xml:space="preserve"> - выявлять опасные и вредные производственные факторы и соответствующие им риски, связанные с прошлыми, настоящими или планируемыми видами профессиональной деятельности; 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 xml:space="preserve">- использовать средства коллективной и индивидуальной защиты в соответствии с характером выполняемой профессиональной деятельности; 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 xml:space="preserve">- проводить аттестацию рабочих мест по условиям труда, в т.ч. оценку условий труда и </w:t>
      </w:r>
      <w:r w:rsidR="00E959B6" w:rsidRPr="004B6E89">
        <w:rPr>
          <w:rFonts w:ascii="Times New Roman" w:hAnsi="Times New Roman" w:cs="Times New Roman"/>
          <w:sz w:val="28"/>
          <w:szCs w:val="28"/>
        </w:rPr>
        <w:t>травм безопасности</w:t>
      </w:r>
      <w:r w:rsidRPr="004B6E8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 xml:space="preserve">- проводить вводный инструктаж подчиненных работников (персонала), инструктировать их по вопросам техники безопасности на рабочем месте с учетом специфики выполняемых работ; 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 xml:space="preserve">- разъяснять подчиненным работникам (персоналу) содержание установленных требований охраны труда; 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>- вырабатывать и контролировать навыки, необходимые для достижения требуемого уровня безопасности труда;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 xml:space="preserve"> - вести документацию установленного образца по охране труда, соблюдать сроки ее заполнения и условия хранения. </w:t>
      </w:r>
    </w:p>
    <w:p w:rsidR="004B6E89" w:rsidRPr="004B6E89" w:rsidRDefault="004B6E89" w:rsidP="004B6E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знать: 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 xml:space="preserve">- системы управления охраной труда в организации; 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>- законы и иные нормативные правовые акты, содержащие государственные нормативные требования охраны труда, распространяющиеся на деятельность организации;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>- обязанности работников в области охраны труда;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lastRenderedPageBreak/>
        <w:t xml:space="preserve"> - фактические или потенциальные последствия собственной деятельности (или бездействия) и их влияние на уровень безопасности труда; - возможные последствия несоблюдения технологических процессов и производственных инструкций подчиненными работниками (персоналом); 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 xml:space="preserve">- порядок и периодичность инструктирования подчиненных работников (персонала); </w:t>
      </w:r>
    </w:p>
    <w:p w:rsidR="004B6E89" w:rsidRPr="004B6E89" w:rsidRDefault="004B6E89" w:rsidP="004B6E89">
      <w:pPr>
        <w:jc w:val="both"/>
        <w:rPr>
          <w:rFonts w:ascii="Times New Roman" w:hAnsi="Times New Roman" w:cs="Times New Roman"/>
          <w:sz w:val="28"/>
          <w:szCs w:val="28"/>
        </w:rPr>
      </w:pPr>
      <w:r w:rsidRPr="004B6E89">
        <w:rPr>
          <w:rFonts w:ascii="Times New Roman" w:hAnsi="Times New Roman" w:cs="Times New Roman"/>
          <w:sz w:val="28"/>
          <w:szCs w:val="28"/>
        </w:rPr>
        <w:t>- порядок хранения и использования средств коллективной и индивидуальной защиты.</w:t>
      </w:r>
    </w:p>
    <w:p w:rsidR="004B6E89" w:rsidRDefault="008530B1" w:rsidP="009569E8">
      <w:pPr>
        <w:shd w:val="clear" w:color="auto" w:fill="FFFFFF"/>
        <w:spacing w:after="0" w:line="360" w:lineRule="auto"/>
        <w:ind w:left="220" w:right="200"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Фонды оценочных сре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пр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едназначены для контроля и оценки образовательных достижений студентов, освоивших программу учебной дисциплины Охрана труда</w:t>
      </w:r>
      <w:r w:rsidR="004B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ФОС включают контрольные материалы для проведения промежуточной аттестации в форме дифференцированного зачёта.</w:t>
      </w:r>
    </w:p>
    <w:p w:rsidR="008530B1" w:rsidRPr="008530B1" w:rsidRDefault="008530B1" w:rsidP="00F0302E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Результаты освоения учебной дисциплины, подлежащие проверке</w:t>
      </w:r>
    </w:p>
    <w:p w:rsidR="008530B1" w:rsidRPr="008530B1" w:rsidRDefault="008530B1" w:rsidP="004B6E89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8530B1" w:rsidRPr="008530B1" w:rsidRDefault="008530B1" w:rsidP="008530B1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Таблица 1.1</w:t>
      </w:r>
    </w:p>
    <w:tbl>
      <w:tblPr>
        <w:tblW w:w="10349" w:type="dxa"/>
        <w:tblInd w:w="-84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4536"/>
      </w:tblGrid>
      <w:tr w:rsidR="00E56FB1" w:rsidRPr="008530B1" w:rsidTr="00E56FB1">
        <w:trPr>
          <w:trHeight w:val="483"/>
        </w:trPr>
        <w:tc>
          <w:tcPr>
            <w:tcW w:w="5813" w:type="dxa"/>
            <w:vMerge w:val="restart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обучения: умения, знания и общиекомпетенции</w:t>
            </w:r>
          </w:p>
        </w:tc>
        <w:tc>
          <w:tcPr>
            <w:tcW w:w="4536" w:type="dxa"/>
            <w:vMerge w:val="restart"/>
            <w:hideMark/>
          </w:tcPr>
          <w:p w:rsidR="00E56FB1" w:rsidRPr="008530B1" w:rsidRDefault="00E56FB1" w:rsidP="006201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Показатели оценки результата</w:t>
            </w:r>
          </w:p>
          <w:p w:rsidR="00E56FB1" w:rsidRPr="008530B1" w:rsidRDefault="00E56FB1" w:rsidP="0062011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center"/>
            <w:hideMark/>
          </w:tcPr>
          <w:p w:rsidR="00E56FB1" w:rsidRPr="008530B1" w:rsidRDefault="00E56FB1" w:rsidP="008530B1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220"/>
        </w:trPr>
        <w:tc>
          <w:tcPr>
            <w:tcW w:w="5813" w:type="dxa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Уметь:</w:t>
            </w:r>
          </w:p>
        </w:tc>
        <w:tc>
          <w:tcPr>
            <w:tcW w:w="4536" w:type="dxa"/>
            <w:vAlign w:val="bottom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FB1" w:rsidRPr="008530B1" w:rsidTr="00FD2A52">
        <w:trPr>
          <w:trHeight w:val="831"/>
        </w:trPr>
        <w:tc>
          <w:tcPr>
            <w:tcW w:w="5813" w:type="dxa"/>
            <w:vMerge w:val="restart"/>
            <w:hideMark/>
          </w:tcPr>
          <w:p w:rsidR="00E56FB1" w:rsidRPr="008530B1" w:rsidRDefault="00E56FB1" w:rsidP="00FD2A52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1. Выявлять опасные и вредные производственныефакторы и соответствующие им риски, связанные спрошлыми, настоящими или планируемыми видами</w:t>
            </w:r>
            <w:r w:rsidR="00FD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профессиональной 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деятельности</w:t>
            </w:r>
          </w:p>
        </w:tc>
        <w:tc>
          <w:tcPr>
            <w:tcW w:w="4536" w:type="dxa"/>
            <w:vMerge w:val="restart"/>
            <w:hideMark/>
          </w:tcPr>
          <w:p w:rsidR="00E56FB1" w:rsidRPr="008530B1" w:rsidRDefault="00E56FB1" w:rsidP="00620112">
            <w:pPr>
              <w:spacing w:after="0" w:line="360" w:lineRule="auto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Разделять на категории вредные и опасные факторы;</w:t>
            </w:r>
          </w:p>
          <w:p w:rsidR="00E56FB1" w:rsidRPr="008530B1" w:rsidRDefault="00E56FB1" w:rsidP="00620112">
            <w:pPr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перечислять вредные и опасные факторы производства;</w:t>
            </w:r>
          </w:p>
          <w:p w:rsidR="00E56FB1" w:rsidRPr="008530B1" w:rsidRDefault="00E56FB1" w:rsidP="00620112">
            <w:pPr>
              <w:spacing w:after="0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результатов выполнения самостоятельной иконтрольной работы.</w:t>
            </w: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 w:val="restart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 2.Использовать средства коллективной и индивидуальной защиты в соответствии с характером выполняемой профессиональной деятельности</w:t>
            </w:r>
          </w:p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vMerge w:val="restart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Называть средства индивидуальной защиты;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классифицировать СИЗ;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применять </w:t>
            </w: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соответствии с заданной ситуацией;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оценка результатов применения </w:t>
            </w: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 w:val="restart"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3.Учавствовать в аттестации рабочих мест поусловиям труда, в том числе оценивать условия и</w:t>
            </w:r>
            <w:r w:rsidR="00FD2A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уровень </w:t>
            </w:r>
            <w:proofErr w:type="spell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травмобезопасности</w:t>
            </w:r>
            <w:proofErr w:type="spellEnd"/>
          </w:p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vMerge w:val="restart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проводить аттестацию рабочих мест по условиямтруда;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оценивать важность проведения аттестации рабочихмест по условиям труда;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определять основные объекты оценки </w:t>
            </w:r>
            <w:proofErr w:type="spell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травмоопасности</w:t>
            </w:r>
            <w:proofErr w:type="spell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рабочих мест по условиям труда.</w:t>
            </w: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 w:val="restart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4. Проводить вводный инструктаж подчиненныхработников (персонала), инструктировать их по вопросам техники безопасности на рабочем месте сучётом специфики выполняемых работ</w:t>
            </w:r>
          </w:p>
        </w:tc>
        <w:tc>
          <w:tcPr>
            <w:tcW w:w="4536" w:type="dxa"/>
            <w:vMerge w:val="restart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объяснить специфику выполняемых работ;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аргументировать причины  действий описываемых ввводном </w:t>
            </w: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инструктаже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результатов усвоения инструкций</w:t>
            </w: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 w:val="restart"/>
            <w:hideMark/>
          </w:tcPr>
          <w:p w:rsidR="00E56FB1" w:rsidRPr="008530B1" w:rsidRDefault="00E56FB1" w:rsidP="00620112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5. Разъяснить подчиненным работникам (персоналу)  содержание установленных требованийохраны труда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vMerge w:val="restart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объяснять содержание установленных требований;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аргументировать причины 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возникновения требований;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иллюстрировать  содержание установленных требований примером;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делать выводы о проделанной работе;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оценка результатов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выполнения практической, само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стоятельной работ. </w:t>
            </w: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 w:val="restart"/>
            <w:vAlign w:val="bottom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6. Вырабатыват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 и контролировать навыки, необ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ходимые  для достижения требуемого уровня без-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опасности труда</w:t>
            </w:r>
          </w:p>
        </w:tc>
        <w:tc>
          <w:tcPr>
            <w:tcW w:w="4536" w:type="dxa"/>
            <w:vMerge w:val="restart"/>
            <w:vAlign w:val="bottom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свою работу;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полученную работу;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оценивать результаты выполнения работ.</w:t>
            </w: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 w:val="restart"/>
            <w:hideMark/>
          </w:tcPr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7. Вести документацию установленного образца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охране труда, соблюдать сроки её заполнение и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 хранения</w:t>
            </w:r>
          </w:p>
          <w:p w:rsidR="00E56FB1" w:rsidRPr="008530B1" w:rsidRDefault="00E56FB1" w:rsidP="00620112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vMerge w:val="restart"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требования по охране труда;</w:t>
            </w:r>
          </w:p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комплектовать набор необходимых документов;</w:t>
            </w:r>
          </w:p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соблюдать сроки по заполнению и выполнению работ;</w:t>
            </w:r>
          </w:p>
          <w:p w:rsidR="00E56FB1" w:rsidRPr="008530B1" w:rsidRDefault="00E56FB1" w:rsidP="00620112">
            <w:pPr>
              <w:spacing w:before="100" w:beforeAutospacing="1" w:after="100" w:afterAutospacing="1" w:line="360" w:lineRule="auto"/>
              <w:ind w:left="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применять полученные навыки.</w:t>
            </w: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620112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D2A52" w:rsidRPr="008530B1" w:rsidTr="00556BF4">
        <w:trPr>
          <w:trHeight w:val="222"/>
        </w:trPr>
        <w:tc>
          <w:tcPr>
            <w:tcW w:w="5813" w:type="dxa"/>
            <w:vAlign w:val="bottom"/>
            <w:hideMark/>
          </w:tcPr>
          <w:p w:rsidR="00FD2A52" w:rsidRPr="008530B1" w:rsidRDefault="00FD2A52" w:rsidP="008530B1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Знать:</w:t>
            </w:r>
          </w:p>
        </w:tc>
        <w:tc>
          <w:tcPr>
            <w:tcW w:w="4536" w:type="dxa"/>
            <w:vAlign w:val="bottom"/>
            <w:hideMark/>
          </w:tcPr>
          <w:p w:rsidR="00FD2A52" w:rsidRPr="008530B1" w:rsidRDefault="00FD2A52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 w:val="restart"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1.Система управления охраной труда в организации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vMerge w:val="restart"/>
            <w:vAlign w:val="bottom"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 работу по охране труда;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полученную работу;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действовать в интересах работника;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  результатов  выполнения  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самостоятельной 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онтрольной работы.</w:t>
            </w: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8530B1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vAlign w:val="bottom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ind w:left="16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 w:val="restart"/>
            <w:hideMark/>
          </w:tcPr>
          <w:p w:rsidR="00E56FB1" w:rsidRPr="008530B1" w:rsidRDefault="00E56FB1" w:rsidP="00F0302E">
            <w:pPr>
              <w:spacing w:after="0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2. Законы и иные нормативные правовые акты, содержащие государственные нормативные требования охраны труда, распространяющиеся на деятель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ость организации</w:t>
            </w:r>
          </w:p>
          <w:p w:rsidR="00E56FB1" w:rsidRPr="008530B1" w:rsidRDefault="00E56FB1" w:rsidP="00F030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vMerge w:val="restart"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указывать законы по охране труда;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перечислять нормативные документы по охране труда 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необходимые для предприятия;</w:t>
            </w:r>
            <w:proofErr w:type="gramEnd"/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называть основные правовые </w:t>
            </w: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акты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используемые в области охраны труда.</w:t>
            </w: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483"/>
        </w:trPr>
        <w:tc>
          <w:tcPr>
            <w:tcW w:w="5813" w:type="dxa"/>
            <w:vMerge/>
            <w:vAlign w:val="bottom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vMerge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2015"/>
        </w:trPr>
        <w:tc>
          <w:tcPr>
            <w:tcW w:w="5813" w:type="dxa"/>
            <w:vAlign w:val="bottom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3. Обязанности работника в области охраны труда</w:t>
            </w:r>
          </w:p>
          <w:p w:rsidR="00E56FB1" w:rsidRPr="008530B1" w:rsidRDefault="00E56FB1" w:rsidP="00F0302E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vAlign w:val="bottom"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перечислять обязанности по своей специальности;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называть права работника в области охраны труда.</w:t>
            </w:r>
          </w:p>
        </w:tc>
      </w:tr>
      <w:tr w:rsidR="00E56FB1" w:rsidRPr="008530B1" w:rsidTr="00E56FB1">
        <w:trPr>
          <w:trHeight w:val="2478"/>
        </w:trPr>
        <w:tc>
          <w:tcPr>
            <w:tcW w:w="5813" w:type="dxa"/>
            <w:hideMark/>
          </w:tcPr>
          <w:p w:rsidR="00E56FB1" w:rsidRPr="008530B1" w:rsidRDefault="00E56FB1" w:rsidP="00F0302E">
            <w:pPr>
              <w:spacing w:before="100" w:beforeAutospacing="1" w:after="100" w:afterAutospacing="1" w:line="360" w:lineRule="auto"/>
              <w:ind w:left="12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4. Фактические или потенциальные последствиясобственной деятельности (или бездействия) и ихвлияние  на уровень безопасности труда</w:t>
            </w:r>
          </w:p>
        </w:tc>
        <w:tc>
          <w:tcPr>
            <w:tcW w:w="4536" w:type="dxa"/>
            <w:vAlign w:val="bottom"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называть причины нарушений безопасности труда;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перечислять последствия при нарушении требований 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охране труда.</w:t>
            </w:r>
          </w:p>
        </w:tc>
      </w:tr>
      <w:tr w:rsidR="00E56FB1" w:rsidRPr="008530B1" w:rsidTr="00E56FB1">
        <w:trPr>
          <w:trHeight w:val="4470"/>
        </w:trPr>
        <w:tc>
          <w:tcPr>
            <w:tcW w:w="5813" w:type="dxa"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5. Порядок и периодичность инструктирования подчиненных работников (персонала)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указывать последов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ательность проведения инструкта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жей по охране труда;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перечислять инстр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укции по охране труда, необходи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мые для данной отрасли;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перечислять основные разделы, содержащиеся в инструкции по охране труда</w:t>
            </w:r>
          </w:p>
        </w:tc>
      </w:tr>
      <w:tr w:rsidR="00E56FB1" w:rsidRPr="008530B1" w:rsidTr="00E56FB1">
        <w:trPr>
          <w:trHeight w:val="2993"/>
        </w:trPr>
        <w:tc>
          <w:tcPr>
            <w:tcW w:w="5813" w:type="dxa"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6. Порядок хранения и использования средств коллективной и индивидуальной защиты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536" w:type="dxa"/>
            <w:hideMark/>
          </w:tcPr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указывать  классификацию </w:t>
            </w: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называть </w:t>
            </w: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демонстрировать навыки применения </w:t>
            </w: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56FB1" w:rsidRPr="008530B1" w:rsidRDefault="00E56FB1" w:rsidP="00F0302E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ym w:font="Symbol" w:char="F02D"/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разделять на категории </w:t>
            </w:r>
            <w:proofErr w:type="gramStart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СИЗ</w:t>
            </w:r>
            <w:proofErr w:type="gramEnd"/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</w:tbl>
    <w:p w:rsidR="00F0302E" w:rsidRPr="009569E8" w:rsidRDefault="00F0302E" w:rsidP="00B40BA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30B1" w:rsidRPr="008530B1" w:rsidRDefault="008530B1" w:rsidP="00B40BA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Промежуточная аттестация</w:t>
      </w:r>
    </w:p>
    <w:p w:rsidR="008530B1" w:rsidRPr="008530B1" w:rsidRDefault="008530B1" w:rsidP="00B40BA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Дифференцированный зачет проводиться в форме тестирования. В тесте предусмотрено 4 варианта ответа. Работа состоит из 1</w:t>
      </w:r>
      <w:r w:rsidR="00F030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заданий, нацеленных на проверку знаний и умений, полученных при освоении уч</w:t>
      </w:r>
      <w:r w:rsidR="00FD2A5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ебной дисциплины «Охрана труда».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за контрольное тестирование выставляется по следующим критериям:</w:t>
      </w:r>
    </w:p>
    <w:p w:rsidR="008530B1" w:rsidRPr="008530B1" w:rsidRDefault="008530B1" w:rsidP="00B40BA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100-90% -  «5»</w:t>
      </w:r>
    </w:p>
    <w:p w:rsidR="008530B1" w:rsidRPr="008530B1" w:rsidRDefault="008530B1" w:rsidP="00B40BA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89-80% - «4»</w:t>
      </w:r>
    </w:p>
    <w:p w:rsidR="008530B1" w:rsidRPr="008530B1" w:rsidRDefault="008530B1" w:rsidP="00B40BA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79-70% - «3»</w:t>
      </w:r>
    </w:p>
    <w:p w:rsidR="004B6E89" w:rsidRPr="008530B1" w:rsidRDefault="008530B1" w:rsidP="00B40BAD">
      <w:pPr>
        <w:shd w:val="clear" w:color="auto" w:fill="FFFFFF"/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Менее 70% - «2»</w:t>
      </w:r>
    </w:p>
    <w:p w:rsidR="008530B1" w:rsidRPr="008530B1" w:rsidRDefault="008530B1" w:rsidP="00B40BA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Вариант 1</w:t>
      </w:r>
    </w:p>
    <w:p w:rsidR="008530B1" w:rsidRPr="008530B1" w:rsidRDefault="008530B1" w:rsidP="00B40BA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Найдите правильный ответ.</w:t>
      </w:r>
    </w:p>
    <w:p w:rsidR="008530B1" w:rsidRPr="008530B1" w:rsidRDefault="008530B1" w:rsidP="00B40BAD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Каковы сроки проведения аттестации рабочих мест по условиям труда?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реже 1 раза в 3 года;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 реже 1 раза в 5 лет;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Ежегодно;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После реконструкции рабочих мест или вновь введенных в эксплуатацию.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 Перечислены основные нормативные правовые акты по охране и безопасности труда. Уберите лишнее.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E56F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Нормативные правовые акты </w:t>
      </w:r>
      <w:proofErr w:type="spell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Минздравсоцразвития</w:t>
      </w:r>
      <w:proofErr w:type="spell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России, Министерства труда и социальной защиты Российской Федерации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Межотраслевые правила по охране труда</w:t>
      </w:r>
    </w:p>
    <w:p w:rsidR="00E56F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Федеральный закон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«Об иммунопрофилактике инфекционных болезней»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Трудовой кодекс Российской Федерации</w:t>
      </w:r>
    </w:p>
    <w:p w:rsidR="00E56F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Огнетушители классифицируются: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Пенные;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Дополните определение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индивидуальной защиты (СИЗ) –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изделия,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предназначенные для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E56F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кожи,</w:t>
      </w:r>
      <w:r w:rsidR="00E56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глаз и органов дыхания от воздействия </w:t>
      </w:r>
      <w:r w:rsidR="00E56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56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</w:t>
      </w:r>
      <w:r w:rsidR="00B40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и/или вредных примесей в воздухе.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защиты;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закрытия;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отравляющих веществ;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вредных веществ.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индивидуальной защиты относятся к собственности работодателя, где работник обязан хранить выданную ему спецодежду: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специально отведенном для этого месте;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дома;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 складе;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общей раздевалке.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Найдите правильное определение понятию «Охрана труда».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А) Охрана труда - состояние защищенности жизненно важных интересов личности и общества от аварий.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 Охрана труда - система сохранения жизни и здоровья работников в процессе трудовой деятельности, включающая правовые, социально - экономические, организационные, технические, санитарно - гигиенические и иные мероприятия.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Охрана труда - система сохранения здоровья работников в процессе трудовой деятельности, включающая в себя правовые, социально - экономические, организационно - технические, санитарно - гигиенические и иные мероприятия.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Г) Охрана труда - направлена на создание и поддержание организационной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структуры</w:t>
      </w:r>
      <w:proofErr w:type="gramEnd"/>
      <w:r w:rsidR="00E56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обеспечение ресурсами системы управления, обеспечивающей безопасность трудовой деятельности.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Каждый работник имеет право: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Рабочее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отвечающее всем требованиям по охране труда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Имеет право на обязательное социальное страхование от несчастных случаев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3) Получение достоверной информации от работодателя о существующем риске повреждения здоровья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 Что из перечисленного не относиться к санитарно гигиеническим условиям труда? (выберите несколько вариантов)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температура Б) влажность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совокупность интересов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микроклимат в коллективе Д) тяжесть труда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контакт частей тела работников с водой, маслом.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  Перечислите ваши действия, если вы стали свидетелем несчастного случая на производстве (не менее 3).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Уберите лишние разделы из инструкции по охране труда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Общие требования охраны труда (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Требования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работой.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Требования ОТво время работы.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Права работника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Требования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аварийных ситуациях.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Ответственность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работника.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 Требования ОТпо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окончании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 Заполните таблицу и установите соответствие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tbl>
      <w:tblPr>
        <w:tblW w:w="10178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8034"/>
        <w:gridCol w:w="17"/>
      </w:tblGrid>
      <w:tr w:rsidR="00E56FB1" w:rsidRPr="008530B1" w:rsidTr="00E56FB1">
        <w:trPr>
          <w:trHeight w:val="966"/>
        </w:trPr>
        <w:tc>
          <w:tcPr>
            <w:tcW w:w="2127" w:type="dxa"/>
            <w:vMerge w:val="restart"/>
            <w:hideMark/>
          </w:tcPr>
          <w:p w:rsidR="00E56FB1" w:rsidRPr="008530B1" w:rsidRDefault="00E56FB1" w:rsidP="00FD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Вводный</w:t>
            </w:r>
          </w:p>
          <w:p w:rsidR="00E56FB1" w:rsidRPr="008530B1" w:rsidRDefault="00E56FB1" w:rsidP="00FD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инструктаж</w:t>
            </w:r>
          </w:p>
          <w:p w:rsidR="00E56FB1" w:rsidRPr="008530B1" w:rsidRDefault="00E56FB1" w:rsidP="00FD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</w:t>
            </w:r>
          </w:p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51" w:type="dxa"/>
            <w:gridSpan w:val="2"/>
            <w:vAlign w:val="bottom"/>
            <w:hideMark/>
          </w:tcPr>
          <w:p w:rsidR="00E56FB1" w:rsidRPr="008530B1" w:rsidRDefault="00E56FB1" w:rsidP="00FD2A52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проводят со всеми вновь принимаемыми на работу</w:t>
            </w:r>
          </w:p>
        </w:tc>
      </w:tr>
      <w:tr w:rsidR="00E56FB1" w:rsidRPr="008530B1" w:rsidTr="00E56FB1">
        <w:trPr>
          <w:gridAfter w:val="1"/>
          <w:wAfter w:w="17" w:type="dxa"/>
          <w:trHeight w:val="483"/>
        </w:trPr>
        <w:tc>
          <w:tcPr>
            <w:tcW w:w="2127" w:type="dxa"/>
            <w:vMerge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4" w:type="dxa"/>
            <w:vMerge w:val="restart"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проводят при введении в действие новых или переработанных 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стандартов, правил, инструкций по охране труда</w:t>
            </w:r>
          </w:p>
        </w:tc>
      </w:tr>
      <w:tr w:rsidR="00E56FB1" w:rsidRPr="008530B1" w:rsidTr="00E56FB1">
        <w:trPr>
          <w:gridAfter w:val="1"/>
          <w:wAfter w:w="17" w:type="dxa"/>
          <w:trHeight w:val="483"/>
        </w:trPr>
        <w:tc>
          <w:tcPr>
            <w:tcW w:w="2127" w:type="dxa"/>
            <w:vMerge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4" w:type="dxa"/>
            <w:vMerge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FD2A52">
        <w:trPr>
          <w:trHeight w:val="482"/>
        </w:trPr>
        <w:tc>
          <w:tcPr>
            <w:tcW w:w="2127" w:type="dxa"/>
            <w:vMerge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51" w:type="dxa"/>
            <w:gridSpan w:val="2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В) проводят с временными работниками  </w:t>
            </w:r>
          </w:p>
        </w:tc>
      </w:tr>
      <w:tr w:rsidR="00E56FB1" w:rsidRPr="008530B1" w:rsidTr="00E56FB1">
        <w:trPr>
          <w:gridAfter w:val="1"/>
          <w:wAfter w:w="17" w:type="dxa"/>
          <w:trHeight w:val="483"/>
        </w:trPr>
        <w:tc>
          <w:tcPr>
            <w:tcW w:w="2127" w:type="dxa"/>
            <w:vMerge w:val="restart"/>
            <w:hideMark/>
          </w:tcPr>
          <w:p w:rsidR="00E56FB1" w:rsidRPr="008530B1" w:rsidRDefault="00E56FB1" w:rsidP="00FD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Внеплановый</w:t>
            </w:r>
          </w:p>
          <w:p w:rsidR="00E56FB1" w:rsidRDefault="00E56FB1" w:rsidP="00FD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инструктаж</w:t>
            </w:r>
          </w:p>
          <w:p w:rsidR="00E56FB1" w:rsidRPr="008530B1" w:rsidRDefault="00E56FB1" w:rsidP="00FD2A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ответ:</w:t>
            </w:r>
          </w:p>
        </w:tc>
        <w:tc>
          <w:tcPr>
            <w:tcW w:w="8034" w:type="dxa"/>
            <w:vMerge w:val="restart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Г) проводят при изменении технологического процесса, замене или модернизации оборудования </w:t>
            </w:r>
          </w:p>
        </w:tc>
      </w:tr>
      <w:tr w:rsidR="00E56FB1" w:rsidRPr="008530B1" w:rsidTr="00E56FB1">
        <w:trPr>
          <w:gridAfter w:val="1"/>
          <w:wAfter w:w="17" w:type="dxa"/>
          <w:trHeight w:val="483"/>
        </w:trPr>
        <w:tc>
          <w:tcPr>
            <w:tcW w:w="2127" w:type="dxa"/>
            <w:vMerge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34" w:type="dxa"/>
            <w:vMerge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6FB1" w:rsidRPr="008530B1" w:rsidTr="00E56FB1">
        <w:trPr>
          <w:trHeight w:val="77"/>
        </w:trPr>
        <w:tc>
          <w:tcPr>
            <w:tcW w:w="2127" w:type="dxa"/>
            <w:vMerge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51" w:type="dxa"/>
            <w:gridSpan w:val="2"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Д) проводят со студентами,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прибывшими на производственное </w:t>
            </w: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или на практику </w:t>
            </w:r>
          </w:p>
        </w:tc>
      </w:tr>
      <w:tr w:rsidR="00E56FB1" w:rsidRPr="008530B1" w:rsidTr="00FD2A52">
        <w:trPr>
          <w:trHeight w:val="248"/>
        </w:trPr>
        <w:tc>
          <w:tcPr>
            <w:tcW w:w="2127" w:type="dxa"/>
            <w:vMerge/>
            <w:vAlign w:val="bottom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51" w:type="dxa"/>
            <w:gridSpan w:val="2"/>
            <w:hideMark/>
          </w:tcPr>
          <w:p w:rsidR="00E56FB1" w:rsidRPr="008530B1" w:rsidRDefault="00E56FB1" w:rsidP="00B40BA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53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Е) проводят при перерывах в работе </w:t>
            </w:r>
          </w:p>
        </w:tc>
      </w:tr>
    </w:tbl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Какова периодичность пересмотра инструкций по охране труда?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реже 1 раза в 5 лет для всех видов работ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 Не реже 1 раза в 5 лет, а для работников профессий или видам работ, с повышенными требованиями безопасности, не реже 1 раза в 3 года.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Не реже 1 раза в 3 года для всех видов работ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 Не реже 1 раза в 3 года, а для работников профессий или видам работ, с повышенными требованиями безопасности не реже 1 раза в год.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13. Что из перечисленного не относиться мероприятиям по улучшению охраны труда на предприятии:</w:t>
      </w:r>
    </w:p>
    <w:p w:rsidR="004B6E89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Обеспечение обучения, инструктажа и проверки знаний требований безопасности труда на опасных производственных объектах; </w:t>
      </w:r>
    </w:p>
    <w:p w:rsidR="004B6E89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Ремонт и оборудование комнат гигиены и бытовых помещений;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Приобретение средств индивидуальной защиты;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Строительство новых зданий, закупка оборудования.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14. Перечислите ваши действия при обнаружении возгорания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E56F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56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Перечень специальной одежды, специальной обуви и других средств индивидуальной за-щиты (СИЗ), выдаваемых </w:t>
      </w:r>
      <w:proofErr w:type="gramStart"/>
      <w:r w:rsidRPr="00E56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работающим</w:t>
      </w:r>
      <w:proofErr w:type="gramEnd"/>
      <w:r w:rsidRPr="00E56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 вредными и опасными производственными факторами отражаются: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 личной карточке учета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СИЗ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должностной инструкции, приказе руководителя и приложении к коллективному договору.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приказе руководителя.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коллективном договоре.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журнале выдачи.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Вариант № 2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требования предъявляются при проведении аттестации рабочих мест по условиям труда?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оценка соответствия условий труда гигиеническим требованиям;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оценка </w:t>
      </w:r>
      <w:proofErr w:type="spell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травмоопасности</w:t>
      </w:r>
      <w:proofErr w:type="spell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рабочих местах;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оценка обеспеченности сотрудников средствами индивидуальной защиты; Г) Все перечисленные требования должны выполняться.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Перечислены основные законы по безопасности труда. Уберите лишнее.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ФЕДЕРАЛЬНЫЙ ЗАКОН "О добровольной пожарной охране"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ФЕДЕРАЛЬНЫЙ ЗАКОН  181-ФЗ "Об основах охраны труда в РФ»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ФЕДЕРАЛЬНЫЙ ЗАКОН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125-ФЗ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«Об обязательном социальном страховании от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несчастных случаев на производстве и профессиональных заболеваний»;</w:t>
      </w:r>
    </w:p>
    <w:p w:rsidR="004B6E89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ФЕДЕРАЛЬНЫЙ ЗАКОН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323-ФЗ "Об основах охраны здоровья граждан в Российской Федерации"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виды дисциплинарных взысканий предусмотрены Трудовым кодексом РФ?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Замечание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Дополните определение</w:t>
      </w:r>
    </w:p>
    <w:p w:rsidR="004B6E89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индивидуальной защиты (</w:t>
      </w: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СИЗ</w:t>
      </w:r>
      <w:proofErr w:type="gramEnd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–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4B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предназначенные для защиты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кожи, глаз и </w:t>
      </w:r>
      <w:r w:rsidR="004B6E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воздействия вредных веществ и/или вредных примесей в воздухе.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изделия;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препараты;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внутренних органов;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органов дыхания.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воздействия внешних паров, аэрозолей и пыли</w:t>
      </w:r>
      <w:r w:rsidR="004B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предохраняют средства индивидуа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льной защиты: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респираторы;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защитные щитки;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защитные маски;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противогазы.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Найдите правильное определение понятию «Рабочее место»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– это место, где работник должен находиться в режиме и условиях, предусмотренных нормативно-технической документацией.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– это место, где работник должен находиться и где он выполняет работу в режиме и условиях, предусмотренных нормативно-технической документацией.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В) – это место, где работник должен находиться и где он выполняет работу, в условиях, предусмотренных нормативно-технической документацией.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 – это место, где работник должен находиться и где он выполняет работу в режиме и условиях, предусмотренных документацией.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Обязанности работодателя: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инструментов, сырья и материалов;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4._________________________________________________________</w:t>
      </w:r>
      <w:r w:rsidR="00C10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5._________________________________________________________</w:t>
      </w:r>
      <w:r w:rsidR="00C10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Что из перечисленного не относиться к вредным факторам условия труда? (выберите несколько вариантов)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Физические факторы 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Химические факторы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Биологические факторы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Факторы трудового процесса 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Д) Бактериологические факторы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Экологические факторы.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9.   Перечислите ваши действия при проведении эвакуации при пожаре.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Уберите лишние.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последовательность проведения инструктажей на рабочем месте?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вводный, первичный, повторный, внеплановый, целевой; 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первичный, вводный, повторный, внеплановый, целевой; 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вводный, повторный, первичный, внеплановый, целевой;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вводный, первичный, повторный, целевой, внеплановый.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4B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Какова периодичность пересмотра должностных обязанностей по охране труда?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реже 1 раза в год;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 реже 1 раза в 5 лет, по требованиям инспектора по охране труда;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Не реже 1 раза в 5 лет для всех видов работ и профессий; Г) Не реже 1 раза в 3 года, для всех видов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4B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Что из перечисленного не относиться к функциям государства в области охраны труда?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А) Организация общественного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прав и законных интересов работников в области охраны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Организация государственного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требований охраны труда. В) Принятие и реализация государственных целевых программ улучшения условий и охраны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Государственное управление охраной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4B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  Перечислите ваши действия при использовании огнетушителя по назначению.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4B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Выберите правильный ответ.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 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средствам индивидуальной защиты глаз относятся: 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защитные очки, защитная маска, защитные щитки;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защитная маска, защитная каска, защитный шлем;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защитная маска, силиконовый крем, солнцезащитные очки.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Защитные щитки, защитные очки, защитная каска.</w:t>
      </w:r>
    </w:p>
    <w:p w:rsidR="00C106CA" w:rsidRPr="00161630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Вариант №3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Каковы сроки проведения аттестации рабочих мест по условиям труда?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реже 1 раза в 3 года;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Б) Не реже 1 раза в 5 лет;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Ежегодно;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После реконструкции рабочих мест или вновь введенных в эксплуатацию.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161630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Перечислены основные законы по безопасности труда. Уберите лишнее.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ФЕДЕРАЛЬНЫЙ ЗАКОН "О добровольной пожарной охране"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ФЕДЕРАЛЬНЫЙ ЗАКОН 181-ФЗ "Об основах охраны труда в РФ»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ФЕДЕРАЛЬНЫЙ ЗАКОН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125-ФЗ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«Об обязательном социальном страховании от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несчастных случаев на производстве и профессиональных заболеваний»;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ФЕДЕРАЛЬНЫЙ ЗАКОН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323-ФЗ "Об основах о</w:t>
      </w:r>
      <w:r w:rsidR="00956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храны здоровья граждан в Россий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ской Федерации"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Огнетушители классифицируются: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Пенные;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Дополните определение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индивидуальной защиты (СИЗ) –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C10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предназначенные для защиты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кожи, глаз и </w:t>
      </w:r>
      <w:r w:rsidR="00C106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</w:t>
      </w:r>
      <w:r w:rsidR="00E96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воздействия вредных веществ и/или вредных примесей в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воз-духе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изделия;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препараты;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внутренних органов;</w:t>
      </w:r>
    </w:p>
    <w:p w:rsid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органов дыхания.</w:t>
      </w:r>
    </w:p>
    <w:p w:rsidR="00161630" w:rsidRPr="008530B1" w:rsidRDefault="00161630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Средства индивидуальной защиты относятся к собственности работодателя, где работник обязан хранить выданную ему спецодежду: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в специально отведенном для этого месте;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дома;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на складе;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общей раздевалке.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Найдите правильное определение понятию «Рабочее место»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– это место, где работник должен находиться в режиме и условиях, предусмотренных нормативно-технической документацией.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– это место, где работник должен находиться и где он выполняет работу в режиме и условиях, предусмотренных нормативно-технической документацией.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– это место, где работник должен находиться и где он выполняет работу, в условиях, предусмотренных нормативно-технической документацией.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– это место, где работник должен находиться и где он выполняет работу в режиме и условиях, предусмотренных документацией.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Каждый работник имеет право: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 Рабочее </w:t>
      </w:r>
      <w:r w:rsidR="00161630"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место,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отвечающее всем требованиям по охране труда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Имеет право на обязательное социальное страхование от несчастных случаев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Получение достоверной информации от работодателя о существующем риске повреждения здоровья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8. Что из перечисленного не относиться к вредным факторам условия труда? (выберите несколько вариантов)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Физические факторы 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Химические факторы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Биологические факторы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Г) Факторы трудового процесса 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Д) Бактериологические факторы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Экологические факторы.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  Перечислите ваши действия, если вы стали свидетелем несчастного случая на производстве (не менее 3).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Уберите лишние.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Укажите последовательность проведения инструктажей на рабочем месте? 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вводный, первичный, повторный, внеплановый, целевой; 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первичный, вводный, повторный, внеплановый, целевой; </w:t>
      </w:r>
    </w:p>
    <w:p w:rsidR="00C106CA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вводный, повторный, первичный, внеплановый, целевой;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вводный, первичный, повторный, целевой, внеплановый.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4B6E8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Какова периодичность пересмотра должностных обязанностей по охране труда?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реже 1 раза в год;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 реже 1 раза в 5 лет, по требованиям инспектора по охране труда;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Не реже 1 раза в 5 лет для всех видов работ и профессий; Г) Не реже 1 раза в 3 года, для всех видов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Что из перечисленного не относиться мероприятиям по улучшению охраны труда на предприятии:</w:t>
      </w:r>
    </w:p>
    <w:p w:rsidR="00B40BAD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Обеспечение обучения, инструктажа и проверки знаний требований безопасности труда на опасных производственных объектах; </w:t>
      </w:r>
    </w:p>
    <w:p w:rsidR="00B40BAD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Ремонт и оборудование комнат гигиены и бытовых помещений;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Приобретение средств индивидуальной защиты;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Строительство новых зданий, закупка оборудования.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  Перечислите ваши действия при использовании огнетушителя по назначению.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Перечень специальной одежды, специальной обуви и других средств индивидуальной за-щиты (СИЗ), выдаваемых </w:t>
      </w: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работающим</w:t>
      </w:r>
      <w:proofErr w:type="gramEnd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 вредными и опасными производственными факторами отражаются: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В личной карточке учета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СИЗ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должностной инструкц</w:t>
      </w:r>
      <w:r w:rsidR="009569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ии, приказе руководителя и прил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ожении к коллективному договору.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 приказе руководителя.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 коллективном договоре.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 журнале выдачи.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Вариант №4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требования предъявляются при проведении аттестации рабочих мест по условиям труда?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A4606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оценка соответствия условий труда гигиеническим требованиям;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оценка </w:t>
      </w:r>
      <w:r w:rsidR="009569E8"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травм опасности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рабочих местах;</w:t>
      </w:r>
    </w:p>
    <w:p w:rsidR="00B40BAD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оценка обеспеченности сотрудников средствами индивидуальной защиты;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Все перечисленные требования должны выполняться.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Перечислены основные нормативные правовые акты по охране и безопасности труда. Уберите лишнее.</w:t>
      </w:r>
    </w:p>
    <w:p w:rsidR="002A4606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Нормативные правовые акты </w:t>
      </w:r>
      <w:proofErr w:type="spell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Минздравсоцразвития</w:t>
      </w:r>
      <w:proofErr w:type="spell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России, Министерства труда и социальной защиты Российской Федерации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Межотраслевые правила по охране труда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Федеральный закон «Об иммунопрофилактике инфекционных болезней» Г) Трудовой кодекс Российской Федерации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819650" cy="180975"/>
            <wp:effectExtent l="19050" t="0" r="0" b="0"/>
            <wp:docPr id="13" name="Рисунок 13" descr="https://fs.znanio.ru/8c0997/6a/15/6defae75021d959279d3f13a64bf6e9b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fs.znanio.ru/8c0997/6a/15/6defae75021d959279d3f13a64bf6e9b6e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Какие виды дисциплинарных взысканий предусмотрены Трудовым кодексом РФ?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Замечание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Дополните определение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индивидуальной защиты (СИЗ) –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изделия,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предназначенные для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B40BA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_______________________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кожи,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глаз и органов дыхания от воздействия </w:t>
      </w:r>
      <w:r w:rsidR="00B40B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____________________________________</w:t>
      </w:r>
      <w:r w:rsidR="00E960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и/или вредных примесей в воздухе.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защиты;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закрытия;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отравляющих веществ;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вредных веществ.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 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 воздействия внешних паров, аэрозолей и пыли предохраняют средства индивидуальной защиты: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респираторы;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защитные щитки;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защитные маски;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противогазы.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Найдите правильное определение понятию «Охрана труда».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Охрана труда - состояние защищенности жизненно важных интересов личности и общества от аварий.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Охрана труда - система сохранения жизни и здоровья работников в процессе трудовой деятельности, включающая правовые, социально - экономические, организационные, технические, санитарно - гигиенические и иные мероприятия.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Охрана труда - система сохранения здоровья работников в процессе трудовой деятельности, включающая в себя правовые, социально - экономические, организационно - технические, санитарно - гигиенические и иные мероприятия.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Г) Охрана труда - направлена на создание и поддержание организационной структурыи обеспечение ресурсами системы управления, обеспечивающей безопасность трудовой деятельности.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Обязанности работодателя: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Безопасность работников при эксплуатации зданий, сооружений, оборудования, осуществлении технологических процессов, а также применяемых в производстве инструментов, сырья и материалов;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 Что из перечисленного не относиться к санитарно гигиеническим условиям труда? (выберите несколько вариантов)</w:t>
      </w:r>
    </w:p>
    <w:p w:rsidR="002A4606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температура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влажность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совокупность интересов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микроклимат в коллективе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тяжесть труда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контакт частей тела работников с водой, маслом.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  Перечислите ваши действия при проведении эвакуации при пожаре.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Уберите лишние разделы из инструкции по охране труда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Общие требования охраны труда (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Требования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 работой.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Требования ОТво время работы.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Права работника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Требования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аварийных ситуациях.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Ответственность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работника.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 Требования ОТпо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окончании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работы.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Какова периодичность пересмотра инструкций по охране труда?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Не реже 1 раза в 5 лет для всех видов работ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Не реже 1 раза в 5 лет, а для работников профессий или видам работ, с повышенными требованиями безопасности, не реже 1 раза в 3 года.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Не реже 1 раза в 3 года для всех видов работ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Не реже 1 раза в 3 года, а для работников профессий или видам работ, с повышенными требованиями безопасности не реже 1 раза в год.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61630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Что из перечисленного не относиться к функциям государства в области охраны труда?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Организация общественного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прав и законных интересов работников в области охраны труда.</w:t>
      </w:r>
    </w:p>
    <w:p w:rsidR="002A4606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Организация государственного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требований охраны труда.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Принятие и реализация государственных целевых программ улучшения условий и охраны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Государственное управление охраной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  Перечислите ваши действия при обнаружении возгорания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5.___________________________________________________________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Выберите правильный ответ.</w:t>
      </w:r>
    </w:p>
    <w:p w:rsidR="00161630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  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средствам индивидуальной защиты глаз относятся:</w:t>
      </w:r>
    </w:p>
    <w:p w:rsidR="002A4606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защитные очки, защитная маска, защитные щитки; 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защитная маска, защитная каска, защитный шлем;</w:t>
      </w:r>
    </w:p>
    <w:p w:rsidR="002A4606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защитная маска, силиконовый крем, солнцезащитные очки.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Защитные щитки, защитные очки, защитная каска.</w:t>
      </w:r>
    </w:p>
    <w:p w:rsidR="00E96028" w:rsidRDefault="00E96028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Шкала оценивания и перевода баллов: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100-90% оценка «5»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89-80% оценка«4»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от79-70% оценка «3»  менее 70% оценка«2»</w:t>
      </w:r>
    </w:p>
    <w:p w:rsidR="008530B1" w:rsidRPr="008530B1" w:rsidRDefault="008530B1" w:rsidP="00B40BA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br w:type="textWrapping" w:clear="all"/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Эталон ответа (1 вариант)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 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Б)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 реже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раза в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5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лет;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Уберите лишнее.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Федеральный закон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shd w:val="clear" w:color="auto" w:fill="FFFFFF"/>
          <w:lang w:eastAsia="ru-RU"/>
        </w:rPr>
        <w:t>«Об иммунопрофилактике инфекционных болезней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Данный ответ относиться к законам медицины, и ни какого отношения не имеет к охране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  Дополните ответ (2-3).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Пенные (химические пенные);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Углекислотные (газовые);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Порошковые;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Водные.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Дополните определение. Правильный ответ: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А,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 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А)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 специально отведенном для этого месте;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Найдите правильное определение понятию Правильный ответ: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Обеспечение средствами индивидуальной и коллективной защиты – трудового </w:t>
      </w:r>
      <w:proofErr w:type="spellStart"/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зако-нодательства</w:t>
      </w:r>
      <w:proofErr w:type="spellEnd"/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и иных правовых актов, содержащих нормы трудового права.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Обучение безопасным методам и приёмам труда за счёт средств работодателя.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Профессиональную переподготовку за счёт средств работодателя в случае </w:t>
      </w:r>
      <w:proofErr w:type="spellStart"/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ликвида-ции</w:t>
      </w:r>
      <w:proofErr w:type="spellEnd"/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рабочего места как не соответствующего требованиям охраны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Отказ от выполнения работ в случае возникновения опасности для его жизни и </w:t>
      </w:r>
      <w:proofErr w:type="spellStart"/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здо-ровья</w:t>
      </w:r>
      <w:proofErr w:type="spellEnd"/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(кроме случаев, предусмотренных федеральными законами) до устранения такой опасности.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Личное или через своих представителей участие в рассмотрении вопросов,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связан-</w:t>
      </w:r>
      <w:proofErr w:type="spell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ных</w:t>
      </w:r>
      <w:proofErr w:type="spellEnd"/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с обеспечением безопасных условий труда на его рабочем месте, и в </w:t>
      </w:r>
      <w:proofErr w:type="spell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расследова-нии</w:t>
      </w:r>
      <w:proofErr w:type="spell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происшедшего с ним несчастного случая на производстве или профессионального заболевания.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Внеочередной медицинский осмотр по медицинским рекомендациям с сохранением места работы (должности) и среднего заработка на время его прохождения.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Компенсации, установленные ТК РФ, коллективным договором, соглашением, </w:t>
      </w:r>
      <w:proofErr w:type="spellStart"/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ло-кальным</w:t>
      </w:r>
      <w:proofErr w:type="spellEnd"/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нормативным актом, трудовым договором, если он занят на тяжёлых работах и работах с вредными и (или) опасными условиями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8. Что из перечисленного не относиться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В) совокупность интересов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Г) микроклимат в коллективе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Е) контакт частей тела работников с водой, маслом.</w:t>
      </w:r>
    </w:p>
    <w:p w:rsidR="00B40BAD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Перечислите ваши действия (не менее 3).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1.Сообщить руководителю предприятия.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2.Оказать первую доврачебную помощь.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3.Вызвать скорую.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принять неотложные меры по предотвращению развития аварийной ситуации и воздействия травмирующих факторов на других лиц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сохранить до начала расследования несчастного случая обстановку места происш</w:t>
      </w:r>
      <w:r w:rsidR="002A4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ствия (если это не угрожает жизни и здоровью окружающих и не приведет к аварии). В случае невозможности ее сохранения зафиксировать сложившуюся обстановку (составить схему, сделать фотографии и произвести другие мероприятия).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Сообщить родственникам пострадавшего.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Уберите лишние.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4, 6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реже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раза в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для всех видов работ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Что из перечисленного не относиться: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Г)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новых зданий,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закупка оборудования.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  Перечислите ваши действия: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обнаружении небольшого очага возгорания потушить его средствами пожаротушения с обязательным соблюдением мер личной безопасности.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Помнить, что все огнетушители работают очень непродолжительное время (углекислотные 25 - 45 с). Приводить их в действие следует непосредственно возле очага возгорания.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З.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тушении возгораний в электроустановках необходимо обесточить систему электроснабжения отдельного электроприбора, помещения или всего учреждения. Для тушения можно использовать только углекислотные или порошковые огнетушители.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Воду и пенные огнетушители применять нельзя.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очаг возгорания разрастается, немедленно сообщить о случившемся пожарной охране по телефону 01. Назвать адрес учреждения, место пожара, свою фамилию и номер телефона.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меры по эвакуации учащихся и сотрудников согласно плану эвакуации.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Сообщить о случившемся руководителю учреждения, а при невозможности другому должностному лицу.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личной карточке учета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СИЗ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должностной инструкции,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 руководителя и приложении к коллективному договору.</w:t>
      </w:r>
    </w:p>
    <w:p w:rsidR="002A4606" w:rsidRPr="00161630" w:rsidRDefault="002A4606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Эталон ответа (2вариант)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Г)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перечисленные требования должны выполняться.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Перечислены основные законы по безопасности труда. Уберите лишнее.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Г)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ФЕДЕРАЛЬНЫЙ ЗАКОН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323-ФЗ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основах охраны здоровья граждан в Российской Федерации"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Выговор;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увольнение;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предупреждение;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понижение в должности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4. Дополните определение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Г)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Выберите правильный ответ. 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Г)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Найдите правильное определение понятию «Рабочее место»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место,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работник должен находиться в режиме и условиях, предусмотренных нормативно-технической документацией.</w:t>
      </w:r>
    </w:p>
    <w:p w:rsidR="008530B1" w:rsidRPr="00161630" w:rsidRDefault="008530B1" w:rsidP="0016163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труда и отдыха работников в соответствии с трудовым законодательством и иными нормативными правовыми актами, содержащими нормы трудового права;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 и выдачу за счет собственных средств специальной одежды, специальной обуви и других средств индивидуальной защиты, смывающих и обезвреживающих средств,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порядке, в соответствии с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температурныхусловиях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загрязнением;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безопасным методам и приемам выполнения работ и оказанию первой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пострадавшим на производстве, проведение инструктажа по охране труда, стажировки на рабочем месте и проверки знания требований охраны труда;</w:t>
      </w:r>
    </w:p>
    <w:p w:rsidR="00161630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недопущение к работе лиц, не прошедших в установленном порядке обучение и инструктаж по охране труда, стажировку и проверку знаний требований охраны труда;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организацию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состоянием условий труда на рабочих местах, а также за правильностью применения работниками средств индивидуальной и коллективной защиты;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аттестации рабочих мест по условиям труда с последующей сертификацией организации работ по охране труда;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случаях, предусмотренных трудовым законодательством и иными нормативными правовыми актами, содержащими нормы трудового права, организовывать проведение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 (обследований), других обязательных медицинских осмотров (обследований), обязательных психиатрических освидетельствований работников, внеочередных медицинских осмотров (обследований), обязательных психиатрических освидетельствований работников по их просьбам в соответствии с медицинскими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рекомендациями с сохранением за ними места работы (должности) и среднего заработка на время прохождения указанных медицинских осмотров (обследований), обязательных психиатрических освидетельствований;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недопущение работников к исполнению ими трудовых обязанностей без прохождения обязательных медицинских осмотров (обследований), обязательных психиатрических освидетельствований, а также в случае медицинских противопоказаний;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работников об условиях и охране труда на рабочих местах, о риске повреждения здоровья и полагающихся им компенсациях и средствах индивидуальной защиты;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10)</w:t>
      </w:r>
      <w:r w:rsidR="0016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предоставление федеральным органам исполнительной власти, осуществляющим функции по выработке государственной политики и нормативно-правовому регулированию в сфере труда, федеральному органу исполнительной власти, уполномоченному на осуществление федерального государственного надзора за соблюдением трудового законодательства и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иных нормативных правовых актов, содержащих нормы трудового права, другим федеральным органам исполнительной власти, осуществляющим государственный контроль (надзор) в установленной сфере деятельности, органам исполнительной власти субъектов Российской Федерации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охраны труда, органам профсоюзного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трудового законодательства и иных актов, содержащих нормы трудового права, информации и документов, необходимых для осуществления ими своих полномочий;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мер по предотвращению аварийных ситуаций, сохранению жизни и здоровья работников при возникновении таких ситуаций, в том числе по оказанию пострадавшим первой помощи;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расследование и учет в установленном настоящим Кодексом,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санитарно-бытовое и лечебно-профилактическое обслуживание работников в соответствии с требованиями охраны труда, а также доставку работников, заболевших на рабочем месте, в медицинскую организацию в случае необходимости оказания им неотложной медицинской помощи;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беспрепятственный допуск должностных лиц федерального органа исполнительной власти, уполномоченного на осуществление федерального государственного надзора за соблюдением трудового законодательства и иных нормативных Т)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органов исполнительной власти субъектов Российской Федерации в области охраны труда, органов Фонда социального страхования Российской Федерации, а также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представителей органов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заболеваний;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15)</w:t>
      </w:r>
      <w:r w:rsidR="0016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предписаний должностных лиц федерального органа исполнительной власти, уполномоченного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и рассмотрение представлений органов общественного контроля в установлен-</w:t>
      </w:r>
      <w:proofErr w:type="spell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</w:t>
      </w:r>
      <w:proofErr w:type="spell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настоящим Кодексом, иными федеральными законами сроки;</w:t>
      </w:r>
      <w:proofErr w:type="gramEnd"/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16)</w:t>
      </w:r>
      <w:r w:rsidR="0016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обязательное социальное страхование работников от несчастных случаев на производстве и профессиональных заболеваний;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17)</w:t>
      </w:r>
      <w:r w:rsidR="0016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работников с требованиями охраны труда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18)</w:t>
      </w:r>
      <w:r w:rsidR="0016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порядке, установленном статьей 372 настоящего Кодекса для принятия локальных нормативных актов;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комплекта нормативных правовых актов, содержащих требования охраны труда в соответствии со спецификой своей деятельности.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Что из перечисленного не относиться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Д)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Е)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  Перечислите ваши действия: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Выключить приточно-вытяжную вентиляцию.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Немедленно оповестить работников о пожаре с помощью установленной системы оповещения.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Открыть все эвакуационные выходы из здания.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Быстро, без паники и суеты эвакуировать работников из здания согласн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плану эва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куации, не допуская встречных и пересекающихся потоков людей.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Покидая помещение, отключить все электропри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боры, выключить свет, плотно за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крыть за собой двери, окна и форточки во избежание распространения огня и дыма в смежные помещения.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Организовать сбор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эвакуированных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специально установленном месте.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7.Проверить отсутствие работников во всех помещен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иях здания и наличие их по спис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 в месте сбора.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Уберите лишние. Правильный ответ: А)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В)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реже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раза в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для всех видов работ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Что из перечисленного не относиться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общественного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прав и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законных интересов работников в области охраны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функции возложены на работодателя.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  Перечислите ваши действия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1.Снять огнетушитель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2.Выдернуть чеку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3.Направить раструб на очаг возгорания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4.Использовать средства индивидуальной защиты при использовании огнетушителя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защитные очки,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защитная маска,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защитные щитки.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Эталон ответа (3 вариант)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реже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раза в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Уберите лишнее.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Г)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ФЕДЕРАЛЬНЫЙ ЗАКОН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323-ФЗ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"Об основах охраны здоровья граждан в Российской Федерации"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Пенные (химические пенные);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Углекислотные (газовые);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 Порошковые;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Водные.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Дополните определение 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Г)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специально отведенном для этого месте;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Найдите правильное определение: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место,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работник до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лжен находиться в режиме и усло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виях, предусмотренных нормативно-технической документацией.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средствами индивидуальной и колле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ктивной защиты – трудового зако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нодательства и иных правовых актов, содержащих нормы трудового права.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безопасным методам и приёмам труда за счёт средств работодателя.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Профессиональную переподготовку за счёт средст</w:t>
      </w:r>
      <w:r w:rsidR="00850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работодателя в случае ликвида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 рабочего места как не соответствующего требованиям охраны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Отказ от выполнения работ в случае возникновени</w:t>
      </w:r>
      <w:r w:rsidR="00850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опасности для его жизни и здо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ровья (кроме случаев, предусмотренных федеральными законами) до устранения такой опасности.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Личное или через своих представителей участие в рассмотрени</w:t>
      </w:r>
      <w:r w:rsidR="00850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вопросов, связан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ных с обеспечением безопасных условий труда на ег</w:t>
      </w:r>
      <w:r w:rsidR="008509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рабочем месте, и в расследова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происшедшего с ним несчастного случая на производстве или профессионального заболевания.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Внеочередной медицинский осмотр по медицинским рекомендациям с сохранением места работы (должности) и среднего заработка на время его прохождения.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Компенсации, установленные ТК РФ, коллективным договором, соглашением, 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кальным нормативным актом, трудовым договором, если он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занят на тяжёлых работах и работах с вредными и (или) опасными условиями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Что из перечисленного не относиться: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Д)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Е)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  Перечислите ваши действия: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1.Сообщить руководителю предприятия.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2.Оказать первую доврачебную помощь.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3.Вызвать скорую.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принять неотложные меры по предотвращению ра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звития аварийной ситуации и воз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 травмирующих факторов на других лиц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 сохранить до начала расследования несчастного 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 обстановку места происше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ствия (если это не угрожает жизни и здоровью окружающих и не приведет к аварии). В случае невозможности ее сохранения зафиксироват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 сложившуюся обстановку (соста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вить схему, сделать фотографии и произвести другие мероприятия).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 Сообщить родственникам пострадавшего.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Уберите лишние.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В)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реже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раза в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для всех видов работ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Что из перечисленного не относиться: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Г)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Строительство новых зданий,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закупка оборудования.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  Перечислите ваши действия: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1.Снять огнетушитель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2.Выдернуть чеку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3.Направить раструб на очаг возгорания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4.Использовать средства индивидуальной защиты при использовании огнетушителя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Выберите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личной карточке учета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СИЗ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должностной инструкции,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приказе руководителя и приложении к коллективному договору.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Эталон ответа (4 вариант)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Г)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перечисленные требования должны выполняться.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Уберите лишнее.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Федеральный закон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«Об иммунопрофилактике инфекционных болезней»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Выговор;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увольнение;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предупреждение;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понижение в должности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Дополните определение: 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В)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Выберите правильный ответ. 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Г)</w:t>
      </w:r>
    </w:p>
    <w:p w:rsidR="002A4606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Найдите правильное определение понятию «Охрана труда». Правильный ответ: В)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 Дополните ответ (2-3)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труда и отдыха работников в соответствии с трудовым законодательством и иными нормативными правовыми актами, содержащими нормы трудового права;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приобретение и выдачу за счет собственных средств специальной одежды, специальной обуви и других средств индивидуальной защиты, смывающих и обезвреживающих средств, прошедших обязательную сертификацию или декларирование соответствия в установленном законодательством Российской Федерации о техническом </w:t>
      </w:r>
      <w:proofErr w:type="spell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регулиров-нии</w:t>
      </w:r>
      <w:proofErr w:type="spell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порядке, в соответствии с установленными нормами работникам, занятым на работах с вредными и (или) опасными условиями труда, а также на работах, выполняемых в особых температурныхусловиях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связанных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загрязнением;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3)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безопасным методам и приемам выполнения работ и оказанию первой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помощи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пострадавшим на производстве, проведение инструктажа по охране труда, стажировки на рабочем месте и проверки знания требований охраны труда;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недопущение к работе лиц, не прошедших в установленном порядке обучение и инструктаж по охране труда, стажировку и проверку знаний требований охраны труда;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организацию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состоянием условий труда на рабочих местах, а также за правильностью применения работниками средств индивидуальной и коллективной защиты;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аттестации рабочих мест по условиям труда с последующей сертифик</w:t>
      </w:r>
      <w:r w:rsidR="002A46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цией организации работ по охране труда;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случаях, предусмотренных трудовым законодательством и иными нормативными правовыми актами, содержащими нормы трудового права, организовывать проведение за счет собственных средств обязательных предварительных (при поступлении на работу) и периодических (в течение трудовой деятельности) медицинских осмотров (обследований), других обязательных медицинских осмотров (обследований), обязательных психиатрических освидетельствований работников, внеочередных медицинских осмотров (обследований), обязательных психиатрических освидетельствований работников по их просьбам в соответствии с медицинскими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рекомендациями с сохранением за ними места работы (должности) и среднего заработка на время прохождения указанных медицинских осмотров (обследований), обязательных психиатрических освидетельствований;</w:t>
      </w:r>
    </w:p>
    <w:p w:rsidR="008530B1" w:rsidRPr="00161630" w:rsidRDefault="008530B1" w:rsidP="001616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недопущение работников к исполнению ими трудовых обязанностей без прохождения обязательных медицинских осмотров (обследований), обязательных психиатрических освидетельствований, а также в случае медицинских противопоказаний;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9)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информирование работников об условиях и охране труда на рабочих местах, о риске повреждения здоровья и полагающихся им компенсациях и средствах индивидуальной защиты;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 федеральным органам исполнительной власти, осуществляющим функции по выработке государственной политики и нормативно-правовому регулированию в сфере труда, федеральному органу исполнительной власти, уполномоченному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другим федеральным органам исполнительной власти, осуществляющим государственный контроль (надзор) в установленной сфере деятельности, органам исполнительной власти субъектов Российской Федерации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области охраны труда, органам профсоюзного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трудового законодательства и иных актов, содержащих нормы трудового права, информации и документов, необходимых для осуществления ими своих полномочий;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мер по предотвращению аварийных ситуаций, сохранению жизни и здоровья работников при возникновении таких ситуаций, в том числе по оказанию пострадавшим первой помощи;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расследование и учет в установленном настоящим Кодексом, другими федеральными законами и иными нормативными правовыми актами Российской Федерации порядке несчастных случаев на производстве и профессиональных заболеваний;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санитарно-бытовое и лечебно-профилактическое обслуживание работников в соответствии с требованиями охраны труда, а также доставку работников, заболевших на рабочем месте, в медицинскую организацию в случае необходимости оказания им неотложной медицинской помощи;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14)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беспрепятственный допуск должностных лиц федерального органа исполнительной власти, уполномоченного на осуществление федерального государственного надзора за соблюдением трудового законодательства и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иных нормативных 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органов исполнительной власти субъектов Российской Федерации в области охраны труда, органов Фонда социального страхования Российской Федерации, а также представителей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органов общественного контроля в целях проведения проверок условий и охраны труда и расследования несчастных случаев на производстве и профессиональных заболеваний;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15)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предписаний должностных лиц федерального органа исполнительной власти, уполномоченного на осуществление федерального государственного надзора за соблюдением трудового законодательства и иных нормативных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и рассмотрение представлений органов обще</w:t>
      </w:r>
      <w:r w:rsidR="001616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ственного контроля в установлен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настоящим Кодексом, иными федеральными законами сроки;</w:t>
      </w:r>
      <w:proofErr w:type="gramEnd"/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16)</w:t>
      </w:r>
      <w:r w:rsidR="0016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обязательное социальное страхование работников от несчастных случаев на производстве и профессиональных заболеваний;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17)</w:t>
      </w:r>
      <w:r w:rsidR="0016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ознакомление работников с требованиями охраны труда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18)</w:t>
      </w:r>
      <w:r w:rsidR="0016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разработку и утверждение правил и инструкций по охране труда для работников с учетом мнения выборного органа первичной профсоюзной организации или иного уполномоченного работниками органа в порядке, установленном статьей 372 настоящего Кодекса для принятия локальных нормативных актов;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19)</w:t>
      </w:r>
      <w:r w:rsidR="0016163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комплекта нормативных правовых актов, содержащих требования охраны труда в соответствии со спецификой своей деятельности.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 Что из перечисленного не относиться: Правильный ответ: В), Г), Е)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  Перечислите ваши действия: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Выключить приточно-вытяжную вентиляцию.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 Немедленно оповестить работников о пожаре с помощью установленной системы оповещения.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Открыть все эвакуационные выходы из здания.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Быстро, без паники и суеты эвакуировать работников из здания согласно плану эвакуации, не допуская встречных и пересекающихся потоков людей.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 Покидая помещение, отключить все электроприборы, выключить свет, плотно закрыть за собой двери, окна и форточки во избежание распространения огня и дыма в смежные помещения.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 Организовать сбор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эвакуированных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специально установленном месте.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7.Проверить отсутствие работников во всех помещениях здания и наличие их по спискам в месте сбора.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Инструкции по охране труда состоит из 5 основных разделов. Это: Правильный ответ: 4,6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Найдите правильный ответ.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реже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раза в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 для всех видов работ и профессий.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Что из перечисленного не относиться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Организация общественного </w:t>
      </w:r>
      <w:proofErr w:type="gramStart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прав и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законных интересов работников в области охраны труда.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  Перечислите ваши действия при обнаружении возгорания: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обнаружении небольшого очага возгорания потушить его средствами пожаротушения с обязательным соблюдением мер личной безопасности.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Помнить, что все огнетушители работают очень непродолжительное время (углекислотные 25 - 45 с). Приводить их в действие следует непосредственно возле очага возгорания.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З.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тушении возгораний в электроустановках необходимо обесточить систему электроснабжения отдельного электроприбора, помещения или всего учреждения. Для тушения можно использовать только углекислотные или порошковые огнетушители.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Воду и пенные огнетушители применять нельзя.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очаг возгорания разрастается, немедленно сообщить о случившемся пожарной охране по телефону 01. Назвать адрес учреждения, место пожара, свою фамилию и номер телефона.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Принять меры по эвакуации учащихся и сотрудников согласно плану эвакуации.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Сообщить о случившемся руководителю учреждения, а при невозможности другому должностному лицу.</w:t>
      </w:r>
    </w:p>
    <w:p w:rsidR="008530B1" w:rsidRPr="008530B1" w:rsidRDefault="008530B1" w:rsidP="00B40BA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2A46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Выберите правильный ответ.</w:t>
      </w:r>
    </w:p>
    <w:p w:rsidR="00B40BAD" w:rsidRPr="00C52FAE" w:rsidRDefault="008530B1" w:rsidP="00C52FA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Правильный ответ: А)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защитные очки,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защитная маска,</w:t>
      </w:r>
      <w:r w:rsidRPr="008530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защитные щитки.</w:t>
      </w:r>
    </w:p>
    <w:p w:rsidR="00B40BAD" w:rsidRDefault="00B40BAD" w:rsidP="004B6E8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0302E" w:rsidRPr="00F0302E" w:rsidRDefault="00F0302E" w:rsidP="00F0302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302E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F0302E" w:rsidRPr="00F0302E" w:rsidRDefault="00F0302E" w:rsidP="00F0302E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0302E">
        <w:rPr>
          <w:rFonts w:ascii="Times New Roman" w:eastAsia="TimesNewRomanPSMT" w:hAnsi="Times New Roman" w:cs="Times New Roman"/>
          <w:sz w:val="28"/>
          <w:szCs w:val="28"/>
        </w:rPr>
        <w:t>Правовое обеспечение профессиональной деятельности. Учебник для студентов СПО</w:t>
      </w:r>
      <w:proofErr w:type="gramStart"/>
      <w:r w:rsidRPr="00F0302E">
        <w:rPr>
          <w:rFonts w:ascii="Times New Roman" w:eastAsia="TimesNewRomanPSMT" w:hAnsi="Times New Roman" w:cs="Times New Roman"/>
          <w:sz w:val="28"/>
          <w:szCs w:val="28"/>
        </w:rPr>
        <w:t>/С</w:t>
      </w:r>
      <w:proofErr w:type="gramEnd"/>
      <w:r w:rsidRPr="00F0302E">
        <w:rPr>
          <w:rFonts w:ascii="Times New Roman" w:eastAsia="TimesNewRomanPSMT" w:hAnsi="Times New Roman" w:cs="Times New Roman"/>
          <w:sz w:val="28"/>
          <w:szCs w:val="28"/>
        </w:rPr>
        <w:t xml:space="preserve">ост. </w:t>
      </w:r>
      <w:proofErr w:type="spellStart"/>
      <w:r w:rsidRPr="00F0302E">
        <w:rPr>
          <w:rFonts w:ascii="Times New Roman" w:eastAsia="TimesNewRomanPSMT" w:hAnsi="Times New Roman" w:cs="Times New Roman"/>
          <w:sz w:val="28"/>
          <w:szCs w:val="28"/>
        </w:rPr>
        <w:t>Румынина</w:t>
      </w:r>
      <w:proofErr w:type="spellEnd"/>
      <w:r w:rsidRPr="00F0302E">
        <w:rPr>
          <w:rFonts w:ascii="Times New Roman" w:eastAsia="TimesNewRomanPSMT" w:hAnsi="Times New Roman" w:cs="Times New Roman"/>
          <w:sz w:val="28"/>
          <w:szCs w:val="28"/>
        </w:rPr>
        <w:t xml:space="preserve"> В.В., Москва издательство «Академия» . 2014-224с.  </w:t>
      </w:r>
    </w:p>
    <w:p w:rsidR="00F0302E" w:rsidRPr="00F0302E" w:rsidRDefault="00F0302E" w:rsidP="00F0302E">
      <w:pPr>
        <w:pStyle w:val="a9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0302E">
        <w:rPr>
          <w:rFonts w:ascii="Times New Roman" w:hAnsi="Times New Roman" w:cs="Times New Roman"/>
          <w:bCs/>
          <w:sz w:val="28"/>
          <w:szCs w:val="28"/>
        </w:rPr>
        <w:t>Безопасность жизнедеятельности: учеб</w:t>
      </w:r>
      <w:proofErr w:type="gramStart"/>
      <w:r w:rsidRPr="00F0302E">
        <w:rPr>
          <w:rFonts w:ascii="Times New Roman" w:hAnsi="Times New Roman" w:cs="Times New Roman"/>
          <w:bCs/>
          <w:sz w:val="28"/>
          <w:szCs w:val="28"/>
        </w:rPr>
        <w:t>.п</w:t>
      </w:r>
      <w:proofErr w:type="gramEnd"/>
      <w:r w:rsidRPr="00F0302E">
        <w:rPr>
          <w:rFonts w:ascii="Times New Roman" w:hAnsi="Times New Roman" w:cs="Times New Roman"/>
          <w:bCs/>
          <w:sz w:val="28"/>
          <w:szCs w:val="28"/>
        </w:rPr>
        <w:t xml:space="preserve">особие для бакалавров </w:t>
      </w:r>
      <w:r w:rsidRPr="00F0302E">
        <w:rPr>
          <w:rFonts w:ascii="Times New Roman" w:hAnsi="Times New Roman" w:cs="Times New Roman"/>
          <w:sz w:val="28"/>
          <w:szCs w:val="28"/>
        </w:rPr>
        <w:t xml:space="preserve">// Коробко В.И., </w:t>
      </w:r>
      <w:proofErr w:type="spellStart"/>
      <w:r w:rsidRPr="00F0302E">
        <w:rPr>
          <w:rFonts w:ascii="Times New Roman" w:hAnsi="Times New Roman" w:cs="Times New Roman"/>
          <w:sz w:val="28"/>
          <w:szCs w:val="28"/>
        </w:rPr>
        <w:t>Цветлюк</w:t>
      </w:r>
      <w:proofErr w:type="spellEnd"/>
      <w:r w:rsidRPr="00F0302E">
        <w:rPr>
          <w:rFonts w:ascii="Times New Roman" w:hAnsi="Times New Roman" w:cs="Times New Roman"/>
          <w:sz w:val="28"/>
          <w:szCs w:val="28"/>
        </w:rPr>
        <w:t xml:space="preserve"> Л.С. – М.: АНО ВО «Институт непрерывного образования», 2016. — 347 с.</w:t>
      </w:r>
    </w:p>
    <w:p w:rsidR="00F0302E" w:rsidRPr="00F0302E" w:rsidRDefault="00E959B6" w:rsidP="00F0302E">
      <w:pPr>
        <w:pStyle w:val="a9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0302E" w:rsidRPr="00F0302E">
          <w:rPr>
            <w:rStyle w:val="aa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https://onlinetestpad.com/ru</w:t>
        </w:r>
      </w:hyperlink>
      <w:r w:rsidR="00F0302E" w:rsidRPr="00F0302E">
        <w:rPr>
          <w:rFonts w:ascii="Times New Roman" w:hAnsi="Times New Roman" w:cs="Times New Roman"/>
          <w:sz w:val="28"/>
          <w:szCs w:val="28"/>
        </w:rPr>
        <w:t xml:space="preserve">  конструктор тестов.</w:t>
      </w:r>
    </w:p>
    <w:p w:rsidR="00F0302E" w:rsidRPr="00F0302E" w:rsidRDefault="00E959B6" w:rsidP="00F0302E">
      <w:pPr>
        <w:pStyle w:val="a9"/>
        <w:widowControl w:val="0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0302E" w:rsidRPr="00F0302E">
          <w:rPr>
            <w:rStyle w:val="aa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https://cyberleninka.ru/</w:t>
        </w:r>
      </w:hyperlink>
      <w:r w:rsidR="00F0302E" w:rsidRPr="00F0302E"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«</w:t>
      </w:r>
      <w:proofErr w:type="spellStart"/>
      <w:r w:rsidR="00F0302E" w:rsidRPr="00F0302E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="00F0302E" w:rsidRPr="00F0302E">
        <w:rPr>
          <w:rFonts w:ascii="Times New Roman" w:hAnsi="Times New Roman" w:cs="Times New Roman"/>
          <w:sz w:val="28"/>
          <w:szCs w:val="28"/>
        </w:rPr>
        <w:t>».</w:t>
      </w:r>
    </w:p>
    <w:p w:rsidR="00F0302E" w:rsidRPr="00F0302E" w:rsidRDefault="00E959B6" w:rsidP="00F0302E">
      <w:pPr>
        <w:pStyle w:val="a9"/>
        <w:widowControl w:val="0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F0302E" w:rsidRPr="00F0302E">
          <w:rPr>
            <w:rStyle w:val="aa"/>
            <w:rFonts w:ascii="Times New Roman" w:eastAsia="Arial" w:hAnsi="Times New Roman" w:cs="Times New Roman"/>
            <w:color w:val="auto"/>
            <w:sz w:val="28"/>
            <w:szCs w:val="28"/>
            <w:u w:val="none"/>
          </w:rPr>
          <w:t>https://elibrary.ru/</w:t>
        </w:r>
      </w:hyperlink>
      <w:r w:rsidR="00F0302E" w:rsidRPr="00F0302E">
        <w:rPr>
          <w:rFonts w:ascii="Times New Roman" w:hAnsi="Times New Roman" w:cs="Times New Roman"/>
          <w:sz w:val="28"/>
          <w:szCs w:val="28"/>
        </w:rPr>
        <w:t xml:space="preserve"> Научная электронная библиотека eLibrary.ru.</w:t>
      </w:r>
    </w:p>
    <w:p w:rsidR="00F0302E" w:rsidRPr="00F0302E" w:rsidRDefault="00F0302E" w:rsidP="00F0302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02E" w:rsidRPr="00F0302E" w:rsidRDefault="00F0302E" w:rsidP="00F0302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02E" w:rsidRPr="008530B1" w:rsidRDefault="00F0302E" w:rsidP="004B6E8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30B1" w:rsidRPr="008530B1" w:rsidRDefault="008530B1" w:rsidP="004B6E8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30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0609B" w:rsidRPr="008530B1" w:rsidRDefault="0070609B" w:rsidP="008530B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0609B" w:rsidRPr="008530B1" w:rsidSect="004B6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630" w:rsidRDefault="00161630" w:rsidP="00161630">
      <w:pPr>
        <w:spacing w:after="0" w:line="240" w:lineRule="auto"/>
      </w:pPr>
      <w:r>
        <w:separator/>
      </w:r>
    </w:p>
  </w:endnote>
  <w:endnote w:type="continuationSeparator" w:id="0">
    <w:p w:rsidR="00161630" w:rsidRDefault="00161630" w:rsidP="00161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630" w:rsidRDefault="00161630" w:rsidP="00161630">
      <w:pPr>
        <w:spacing w:after="0" w:line="240" w:lineRule="auto"/>
      </w:pPr>
      <w:r>
        <w:separator/>
      </w:r>
    </w:p>
  </w:footnote>
  <w:footnote w:type="continuationSeparator" w:id="0">
    <w:p w:rsidR="00161630" w:rsidRDefault="00161630" w:rsidP="00161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30457"/>
    <w:multiLevelType w:val="multilevel"/>
    <w:tmpl w:val="0486D2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3D5094"/>
    <w:multiLevelType w:val="hybridMultilevel"/>
    <w:tmpl w:val="FB1ACEE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2370C"/>
    <w:multiLevelType w:val="hybridMultilevel"/>
    <w:tmpl w:val="298C6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8100D4"/>
    <w:multiLevelType w:val="multilevel"/>
    <w:tmpl w:val="80246FE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0B1"/>
    <w:rsid w:val="00031FED"/>
    <w:rsid w:val="00161630"/>
    <w:rsid w:val="0025254F"/>
    <w:rsid w:val="002A4606"/>
    <w:rsid w:val="0034781C"/>
    <w:rsid w:val="004110FF"/>
    <w:rsid w:val="004B6E89"/>
    <w:rsid w:val="004D0A09"/>
    <w:rsid w:val="00620112"/>
    <w:rsid w:val="00643E82"/>
    <w:rsid w:val="006453FB"/>
    <w:rsid w:val="006504A1"/>
    <w:rsid w:val="0070609B"/>
    <w:rsid w:val="008509D1"/>
    <w:rsid w:val="008530B1"/>
    <w:rsid w:val="009569E8"/>
    <w:rsid w:val="00AF5B3D"/>
    <w:rsid w:val="00B40BAD"/>
    <w:rsid w:val="00B53A13"/>
    <w:rsid w:val="00C106CA"/>
    <w:rsid w:val="00C52FAE"/>
    <w:rsid w:val="00C56022"/>
    <w:rsid w:val="00E56FB1"/>
    <w:rsid w:val="00E959B6"/>
    <w:rsid w:val="00E96028"/>
    <w:rsid w:val="00EE64DF"/>
    <w:rsid w:val="00F0302E"/>
    <w:rsid w:val="00F21715"/>
    <w:rsid w:val="00FD2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09"/>
  </w:style>
  <w:style w:type="paragraph" w:styleId="4">
    <w:name w:val="heading 4"/>
    <w:basedOn w:val="a"/>
    <w:next w:val="a"/>
    <w:link w:val="40"/>
    <w:unhideWhenUsed/>
    <w:qFormat/>
    <w:rsid w:val="004B6E8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D0A09"/>
    <w:rPr>
      <w:b/>
      <w:bCs/>
    </w:rPr>
  </w:style>
  <w:style w:type="character" w:styleId="a4">
    <w:name w:val="Emphasis"/>
    <w:basedOn w:val="a0"/>
    <w:qFormat/>
    <w:rsid w:val="004D0A09"/>
    <w:rPr>
      <w:i/>
      <w:iCs/>
    </w:rPr>
  </w:style>
  <w:style w:type="paragraph" w:styleId="a5">
    <w:name w:val="No Spacing"/>
    <w:link w:val="a6"/>
    <w:uiPriority w:val="1"/>
    <w:qFormat/>
    <w:rsid w:val="004D0A09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rsid w:val="004D0A09"/>
  </w:style>
  <w:style w:type="paragraph" w:styleId="a7">
    <w:name w:val="Balloon Text"/>
    <w:basedOn w:val="a"/>
    <w:link w:val="a8"/>
    <w:uiPriority w:val="99"/>
    <w:semiHidden/>
    <w:unhideWhenUsed/>
    <w:rsid w:val="008530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30B1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4B6E89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2">
    <w:name w:val="Основной текст (2)_"/>
    <w:basedOn w:val="a0"/>
    <w:link w:val="20"/>
    <w:rsid w:val="004B6E8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4B6E8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rsid w:val="004B6E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Оглавление 1 Знак"/>
    <w:basedOn w:val="a0"/>
    <w:link w:val="11"/>
    <w:rsid w:val="00F0302E"/>
    <w:rPr>
      <w:rFonts w:ascii="Times New Roman" w:eastAsia="Times New Roman" w:hAnsi="Times New Roman" w:cs="Times New Roman"/>
      <w:sz w:val="27"/>
      <w:szCs w:val="27"/>
    </w:rPr>
  </w:style>
  <w:style w:type="character" w:customStyle="1" w:styleId="12">
    <w:name w:val="Заголовок №1"/>
    <w:basedOn w:val="1"/>
    <w:rsid w:val="004B6E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/>
    </w:rPr>
  </w:style>
  <w:style w:type="paragraph" w:customStyle="1" w:styleId="20">
    <w:name w:val="Основной текст (2)"/>
    <w:basedOn w:val="a"/>
    <w:link w:val="2"/>
    <w:rsid w:val="004B6E89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rsid w:val="004B6E89"/>
    <w:pPr>
      <w:widowControl w:val="0"/>
      <w:shd w:val="clear" w:color="auto" w:fill="FFFFFF"/>
      <w:spacing w:before="540" w:after="360" w:line="0" w:lineRule="atLeas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11">
    <w:name w:val="toc 1"/>
    <w:basedOn w:val="a"/>
    <w:link w:val="10"/>
    <w:autoRedefine/>
    <w:rsid w:val="00F0302E"/>
    <w:pPr>
      <w:widowControl w:val="0"/>
      <w:tabs>
        <w:tab w:val="left" w:pos="382"/>
      </w:tabs>
      <w:spacing w:after="0" w:line="480" w:lineRule="exact"/>
      <w:ind w:left="20"/>
    </w:pPr>
    <w:rPr>
      <w:rFonts w:ascii="Times New Roman" w:eastAsia="Times New Roman" w:hAnsi="Times New Roman" w:cs="Times New Roman"/>
      <w:sz w:val="27"/>
      <w:szCs w:val="27"/>
    </w:rPr>
  </w:style>
  <w:style w:type="paragraph" w:styleId="a9">
    <w:name w:val="List Paragraph"/>
    <w:basedOn w:val="a"/>
    <w:uiPriority w:val="34"/>
    <w:qFormat/>
    <w:rsid w:val="004B6E89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F0302E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161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61630"/>
  </w:style>
  <w:style w:type="paragraph" w:styleId="ad">
    <w:name w:val="footer"/>
    <w:basedOn w:val="a"/>
    <w:link w:val="ae"/>
    <w:uiPriority w:val="99"/>
    <w:unhideWhenUsed/>
    <w:rsid w:val="001616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616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01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8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5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5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library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cyberlenink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nlinetestpad.com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43</Pages>
  <Words>8095</Words>
  <Characters>46146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ЮхноН</dc:creator>
  <cp:lastModifiedBy>Пользователь Windows</cp:lastModifiedBy>
  <cp:revision>10</cp:revision>
  <dcterms:created xsi:type="dcterms:W3CDTF">2026-01-14T10:59:00Z</dcterms:created>
  <dcterms:modified xsi:type="dcterms:W3CDTF">2026-01-15T06:18:00Z</dcterms:modified>
</cp:coreProperties>
</file>